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BF" w:rsidRPr="007815BF" w:rsidRDefault="007815BF" w:rsidP="00192F60">
      <w:pPr>
        <w:shd w:val="clear" w:color="auto" w:fill="FFFFFF"/>
        <w:spacing w:after="0" w:line="240" w:lineRule="auto"/>
        <w:jc w:val="center"/>
        <w:rPr>
          <w:rFonts w:ascii="Times New Roman" w:eastAsia="Times New Roman" w:hAnsi="Times New Roman" w:cs="Times New Roman"/>
          <w:sz w:val="24"/>
          <w:szCs w:val="24"/>
        </w:rPr>
      </w:pPr>
      <w:bookmarkStart w:id="0" w:name="1513438"/>
      <w:bookmarkEnd w:id="0"/>
      <w:r w:rsidRPr="00192F60">
        <w:rPr>
          <w:rFonts w:ascii="Times New Roman" w:eastAsia="Times New Roman" w:hAnsi="Times New Roman" w:cs="Times New Roman"/>
          <w:b/>
          <w:bCs/>
          <w:sz w:val="24"/>
          <w:szCs w:val="24"/>
        </w:rPr>
        <w:t>HOTĂRÂRE Nr. 971din 26 iulie 2006</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roofErr w:type="gramStart"/>
      <w:r w:rsidRPr="00192F60">
        <w:rPr>
          <w:rFonts w:ascii="Times New Roman" w:eastAsia="Times New Roman" w:hAnsi="Times New Roman" w:cs="Times New Roman"/>
          <w:b/>
          <w:bCs/>
          <w:sz w:val="24"/>
          <w:szCs w:val="24"/>
        </w:rPr>
        <w:t>privind</w:t>
      </w:r>
      <w:proofErr w:type="gramEnd"/>
      <w:r w:rsidRPr="00192F60">
        <w:rPr>
          <w:rFonts w:ascii="Times New Roman" w:eastAsia="Times New Roman" w:hAnsi="Times New Roman" w:cs="Times New Roman"/>
          <w:b/>
          <w:bCs/>
          <w:sz w:val="24"/>
          <w:szCs w:val="24"/>
        </w:rPr>
        <w:t xml:space="preserve"> cerinţele minime pentru semnalizarea de securitate şi/sau de sănătate la locul de muncă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 w:name="1513439"/>
      <w:bookmarkEnd w:id="1"/>
      <w:r w:rsidRPr="00192F60">
        <w:rPr>
          <w:rFonts w:ascii="Times New Roman" w:eastAsia="Times New Roman" w:hAnsi="Times New Roman" w:cs="Times New Roman"/>
          <w:b/>
          <w:bCs/>
          <w:sz w:val="24"/>
          <w:szCs w:val="24"/>
        </w:rPr>
        <w:t>    Cap. I    Dispoziţii generale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2" w:name="1513440"/>
      <w:bookmarkEnd w:id="2"/>
      <w:r w:rsidRPr="00192F60">
        <w:rPr>
          <w:rFonts w:ascii="Times New Roman" w:eastAsia="Times New Roman" w:hAnsi="Times New Roman" w:cs="Times New Roman"/>
          <w:b/>
          <w:bCs/>
          <w:sz w:val="24"/>
          <w:szCs w:val="24"/>
        </w:rPr>
        <w:t>    Art. 1</w:t>
      </w:r>
      <w:r w:rsidRPr="00192F60">
        <w:rPr>
          <w:rFonts w:ascii="Times New Roman" w:eastAsia="Times New Roman" w:hAnsi="Times New Roman" w:cs="Times New Roman"/>
          <w:sz w:val="24"/>
          <w:szCs w:val="24"/>
        </w:rPr>
        <w:t> - Prezenta hotărâre stabileşte cerinţele minime pentru semnalizarea de securitate şi/sau de sănătate la locul de muncă.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3" w:name="1513441"/>
      <w:bookmarkEnd w:id="3"/>
      <w:r w:rsidRPr="00192F60">
        <w:rPr>
          <w:rFonts w:ascii="Times New Roman" w:eastAsia="Times New Roman" w:hAnsi="Times New Roman" w:cs="Times New Roman"/>
          <w:b/>
          <w:bCs/>
          <w:sz w:val="24"/>
          <w:szCs w:val="24"/>
        </w:rPr>
        <w:t>    Art. 2</w:t>
      </w:r>
      <w:r w:rsidRPr="00192F60">
        <w:rPr>
          <w:rFonts w:ascii="Times New Roman" w:eastAsia="Times New Roman" w:hAnsi="Times New Roman" w:cs="Times New Roman"/>
          <w:sz w:val="24"/>
          <w:szCs w:val="24"/>
        </w:rPr>
        <w:t> - Prezenta hotărâre nu se aplică semnalizării prevăzute de reglementările referitoare la introducerea pe piaţă a substanţelor şi preparatelor periculoase, a produselor şi/sau a echipamentelor, cu excepţia cazului în care aceste reglementări fac referire în mod expres la acest lucru.</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4" w:name="1513442"/>
      <w:bookmarkEnd w:id="4"/>
      <w:r w:rsidRPr="00192F60">
        <w:rPr>
          <w:rFonts w:ascii="Times New Roman" w:eastAsia="Times New Roman" w:hAnsi="Times New Roman" w:cs="Times New Roman"/>
          <w:b/>
          <w:bCs/>
          <w:sz w:val="24"/>
          <w:szCs w:val="24"/>
        </w:rPr>
        <w:t>    Art. 3</w:t>
      </w:r>
      <w:r w:rsidRPr="00192F60">
        <w:rPr>
          <w:rFonts w:ascii="Times New Roman" w:eastAsia="Times New Roman" w:hAnsi="Times New Roman" w:cs="Times New Roman"/>
          <w:sz w:val="24"/>
          <w:szCs w:val="24"/>
        </w:rPr>
        <w:t> - Prezenta hotărâre nu se aplică semnalizării utilizate în reglementarea traficului rutier, feroviar, fluvial, maritim şi aerian.</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5" w:name="1513443"/>
      <w:bookmarkEnd w:id="5"/>
      <w:r w:rsidRPr="00192F60">
        <w:rPr>
          <w:rFonts w:ascii="Times New Roman" w:eastAsia="Times New Roman" w:hAnsi="Times New Roman" w:cs="Times New Roman"/>
          <w:b/>
          <w:bCs/>
          <w:sz w:val="24"/>
          <w:szCs w:val="24"/>
        </w:rPr>
        <w:t>    Art. 4</w:t>
      </w:r>
      <w:r w:rsidRPr="00192F60">
        <w:rPr>
          <w:rFonts w:ascii="Times New Roman" w:eastAsia="Times New Roman" w:hAnsi="Times New Roman" w:cs="Times New Roman"/>
          <w:sz w:val="24"/>
          <w:szCs w:val="24"/>
        </w:rPr>
        <w:t> - Prevederile </w:t>
      </w:r>
      <w:hyperlink r:id="rId4" w:history="1">
        <w:r w:rsidRPr="00192F60">
          <w:rPr>
            <w:rFonts w:ascii="Times New Roman" w:eastAsia="Times New Roman" w:hAnsi="Times New Roman" w:cs="Times New Roman"/>
            <w:sz w:val="24"/>
            <w:szCs w:val="24"/>
            <w:u w:val="single"/>
          </w:rPr>
          <w:t>Legii securit</w:t>
        </w:r>
      </w:hyperlink>
      <w:hyperlink r:id="rId5" w:history="1">
        <w:r w:rsidRPr="00192F60">
          <w:rPr>
            <w:rFonts w:ascii="Times New Roman" w:eastAsia="Times New Roman" w:hAnsi="Times New Roman" w:cs="Times New Roman"/>
            <w:sz w:val="24"/>
            <w:szCs w:val="24"/>
            <w:u w:val="single"/>
          </w:rPr>
          <w:t>ăţ</w:t>
        </w:r>
      </w:hyperlink>
      <w:hyperlink r:id="rId6" w:history="1">
        <w:r w:rsidRPr="00192F60">
          <w:rPr>
            <w:rFonts w:ascii="Times New Roman" w:eastAsia="Times New Roman" w:hAnsi="Times New Roman" w:cs="Times New Roman"/>
            <w:sz w:val="24"/>
            <w:szCs w:val="24"/>
            <w:u w:val="single"/>
          </w:rPr>
          <w:t>ii </w:t>
        </w:r>
      </w:hyperlink>
      <w:hyperlink r:id="rId7" w:history="1">
        <w:r w:rsidRPr="00192F60">
          <w:rPr>
            <w:rFonts w:ascii="Times New Roman" w:eastAsia="Times New Roman" w:hAnsi="Times New Roman" w:cs="Times New Roman"/>
            <w:sz w:val="24"/>
            <w:szCs w:val="24"/>
            <w:u w:val="single"/>
          </w:rPr>
          <w:t>ş</w:t>
        </w:r>
      </w:hyperlink>
      <w:hyperlink r:id="rId8" w:history="1">
        <w:r w:rsidRPr="00192F60">
          <w:rPr>
            <w:rFonts w:ascii="Times New Roman" w:eastAsia="Times New Roman" w:hAnsi="Times New Roman" w:cs="Times New Roman"/>
            <w:sz w:val="24"/>
            <w:szCs w:val="24"/>
            <w:u w:val="single"/>
          </w:rPr>
          <w:t>i s</w:t>
        </w:r>
      </w:hyperlink>
      <w:hyperlink r:id="rId9" w:history="1">
        <w:r w:rsidRPr="00192F60">
          <w:rPr>
            <w:rFonts w:ascii="Times New Roman" w:eastAsia="Times New Roman" w:hAnsi="Times New Roman" w:cs="Times New Roman"/>
            <w:sz w:val="24"/>
            <w:szCs w:val="24"/>
            <w:u w:val="single"/>
          </w:rPr>
          <w:t>ă</w:t>
        </w:r>
      </w:hyperlink>
      <w:hyperlink r:id="rId10" w:history="1">
        <w:r w:rsidRPr="00192F60">
          <w:rPr>
            <w:rFonts w:ascii="Times New Roman" w:eastAsia="Times New Roman" w:hAnsi="Times New Roman" w:cs="Times New Roman"/>
            <w:sz w:val="24"/>
            <w:szCs w:val="24"/>
            <w:u w:val="single"/>
          </w:rPr>
          <w:t>n</w:t>
        </w:r>
      </w:hyperlink>
      <w:hyperlink r:id="rId11" w:history="1">
        <w:r w:rsidRPr="00192F60">
          <w:rPr>
            <w:rFonts w:ascii="Times New Roman" w:eastAsia="Times New Roman" w:hAnsi="Times New Roman" w:cs="Times New Roman"/>
            <w:sz w:val="24"/>
            <w:szCs w:val="24"/>
            <w:u w:val="single"/>
          </w:rPr>
          <w:t>ă</w:t>
        </w:r>
      </w:hyperlink>
      <w:hyperlink r:id="rId12" w:history="1">
        <w:r w:rsidRPr="00192F60">
          <w:rPr>
            <w:rFonts w:ascii="Times New Roman" w:eastAsia="Times New Roman" w:hAnsi="Times New Roman" w:cs="Times New Roman"/>
            <w:sz w:val="24"/>
            <w:szCs w:val="24"/>
            <w:u w:val="single"/>
          </w:rPr>
          <w:t>t</w:t>
        </w:r>
      </w:hyperlink>
      <w:hyperlink r:id="rId13" w:history="1">
        <w:r w:rsidRPr="00192F60">
          <w:rPr>
            <w:rFonts w:ascii="Times New Roman" w:eastAsia="Times New Roman" w:hAnsi="Times New Roman" w:cs="Times New Roman"/>
            <w:sz w:val="24"/>
            <w:szCs w:val="24"/>
            <w:u w:val="single"/>
          </w:rPr>
          <w:t>ăţ</w:t>
        </w:r>
      </w:hyperlink>
      <w:hyperlink r:id="rId14" w:history="1">
        <w:r w:rsidRPr="00192F60">
          <w:rPr>
            <w:rFonts w:ascii="Times New Roman" w:eastAsia="Times New Roman" w:hAnsi="Times New Roman" w:cs="Times New Roman"/>
            <w:sz w:val="24"/>
            <w:szCs w:val="24"/>
            <w:u w:val="single"/>
          </w:rPr>
          <w:t>ii </w:t>
        </w:r>
      </w:hyperlink>
      <w:hyperlink r:id="rId15" w:history="1">
        <w:r w:rsidRPr="00192F60">
          <w:rPr>
            <w:rFonts w:ascii="Times New Roman" w:eastAsia="Times New Roman" w:hAnsi="Times New Roman" w:cs="Times New Roman"/>
            <w:sz w:val="24"/>
            <w:szCs w:val="24"/>
            <w:u w:val="single"/>
          </w:rPr>
          <w:t>î</w:t>
        </w:r>
      </w:hyperlink>
      <w:hyperlink r:id="rId16" w:history="1">
        <w:r w:rsidRPr="00192F60">
          <w:rPr>
            <w:rFonts w:ascii="Times New Roman" w:eastAsia="Times New Roman" w:hAnsi="Times New Roman" w:cs="Times New Roman"/>
            <w:sz w:val="24"/>
            <w:szCs w:val="24"/>
            <w:u w:val="single"/>
          </w:rPr>
          <w:t>n munc</w:t>
        </w:r>
      </w:hyperlink>
      <w:hyperlink r:id="rId17" w:history="1">
        <w:r w:rsidRPr="00192F60">
          <w:rPr>
            <w:rFonts w:ascii="Times New Roman" w:eastAsia="Times New Roman" w:hAnsi="Times New Roman" w:cs="Times New Roman"/>
            <w:sz w:val="24"/>
            <w:szCs w:val="24"/>
            <w:u w:val="single"/>
          </w:rPr>
          <w:t>ă</w:t>
        </w:r>
      </w:hyperlink>
      <w:hyperlink r:id="rId18" w:history="1">
        <w:r w:rsidRPr="00192F60">
          <w:rPr>
            <w:rFonts w:ascii="Times New Roman" w:eastAsia="Times New Roman" w:hAnsi="Times New Roman" w:cs="Times New Roman"/>
            <w:sz w:val="24"/>
            <w:szCs w:val="24"/>
            <w:u w:val="single"/>
          </w:rPr>
          <w:t xml:space="preserve"> nr. </w:t>
        </w:r>
        <w:proofErr w:type="gramStart"/>
        <w:r w:rsidRPr="00192F60">
          <w:rPr>
            <w:rFonts w:ascii="Times New Roman" w:eastAsia="Times New Roman" w:hAnsi="Times New Roman" w:cs="Times New Roman"/>
            <w:sz w:val="24"/>
            <w:szCs w:val="24"/>
            <w:u w:val="single"/>
          </w:rPr>
          <w:t>319/2006</w:t>
        </w:r>
      </w:hyperlink>
      <w:r w:rsidRPr="00192F60">
        <w:rPr>
          <w:rFonts w:ascii="Times New Roman" w:eastAsia="Times New Roman" w:hAnsi="Times New Roman" w:cs="Times New Roman"/>
          <w:sz w:val="24"/>
          <w:szCs w:val="24"/>
        </w:rPr>
        <w:t> se aplică în totalitate întregului domeniu la care se face referire la art.</w:t>
      </w:r>
      <w:proofErr w:type="gramEnd"/>
      <w:r w:rsidRPr="00192F60">
        <w:rPr>
          <w:rFonts w:ascii="Times New Roman" w:eastAsia="Times New Roman" w:hAnsi="Times New Roman" w:cs="Times New Roman"/>
          <w:sz w:val="24"/>
          <w:szCs w:val="24"/>
        </w:rPr>
        <w:t xml:space="preserve"> 1, fără </w:t>
      </w:r>
      <w:proofErr w:type="gramStart"/>
      <w:r w:rsidRPr="00192F60">
        <w:rPr>
          <w:rFonts w:ascii="Times New Roman" w:eastAsia="Times New Roman" w:hAnsi="Times New Roman" w:cs="Times New Roman"/>
          <w:sz w:val="24"/>
          <w:szCs w:val="24"/>
        </w:rPr>
        <w:t>a</w:t>
      </w:r>
      <w:proofErr w:type="gramEnd"/>
      <w:r w:rsidRPr="00192F60">
        <w:rPr>
          <w:rFonts w:ascii="Times New Roman" w:eastAsia="Times New Roman" w:hAnsi="Times New Roman" w:cs="Times New Roman"/>
          <w:sz w:val="24"/>
          <w:szCs w:val="24"/>
        </w:rPr>
        <w:t xml:space="preserve"> aduce atingere prevederilor mai restrictive şi/sau specifice ale prezentei hotărâri.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6" w:name="1513444"/>
      <w:bookmarkEnd w:id="6"/>
      <w:r w:rsidRPr="00192F60">
        <w:rPr>
          <w:rFonts w:ascii="Times New Roman" w:eastAsia="Times New Roman" w:hAnsi="Times New Roman" w:cs="Times New Roman"/>
          <w:b/>
          <w:bCs/>
          <w:sz w:val="24"/>
          <w:szCs w:val="24"/>
        </w:rPr>
        <w:t>    Art. 5</w:t>
      </w:r>
      <w:r w:rsidRPr="00192F60">
        <w:rPr>
          <w:rFonts w:ascii="Times New Roman" w:eastAsia="Times New Roman" w:hAnsi="Times New Roman" w:cs="Times New Roman"/>
          <w:sz w:val="24"/>
          <w:szCs w:val="24"/>
        </w:rPr>
        <w:t xml:space="preserve"> - Pentru aplicarea prezentei hotărâri expresiile de mai </w:t>
      </w:r>
      <w:proofErr w:type="gramStart"/>
      <w:r w:rsidRPr="00192F60">
        <w:rPr>
          <w:rFonts w:ascii="Times New Roman" w:eastAsia="Times New Roman" w:hAnsi="Times New Roman" w:cs="Times New Roman"/>
          <w:sz w:val="24"/>
          <w:szCs w:val="24"/>
        </w:rPr>
        <w:t>jos</w:t>
      </w:r>
      <w:proofErr w:type="gramEnd"/>
      <w:r w:rsidRPr="00192F60">
        <w:rPr>
          <w:rFonts w:ascii="Times New Roman" w:eastAsia="Times New Roman" w:hAnsi="Times New Roman" w:cs="Times New Roman"/>
          <w:sz w:val="24"/>
          <w:szCs w:val="24"/>
        </w:rPr>
        <w:t xml:space="preserve"> semnifică după cum urmează: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a) </w:t>
      </w:r>
      <w:r w:rsidRPr="00192F60">
        <w:rPr>
          <w:rFonts w:ascii="Times New Roman" w:eastAsia="Times New Roman" w:hAnsi="Times New Roman" w:cs="Times New Roman"/>
          <w:i/>
          <w:iCs/>
          <w:sz w:val="24"/>
          <w:szCs w:val="24"/>
        </w:rPr>
        <w:t>semnalizare de securitate şi/sau de sănătate </w:t>
      </w:r>
      <w:r w:rsidRPr="00192F60">
        <w:rPr>
          <w:rFonts w:ascii="Times New Roman" w:eastAsia="Times New Roman" w:hAnsi="Times New Roman" w:cs="Times New Roman"/>
          <w:sz w:val="24"/>
          <w:szCs w:val="24"/>
        </w:rPr>
        <w:t>- semnalizarea care se referă la un obiect, o activitate sau o situaţie determinată şi furnizează informaţii ori cerinţe referitoare la securitatea şi/sau sănătatea la locul de muncă, printr-un panou, o culoare, un semnal luminos ori acustic, o comunicare verbală sau un gest-semnal, după caz;</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b) </w:t>
      </w:r>
      <w:proofErr w:type="gramStart"/>
      <w:r w:rsidRPr="00192F60">
        <w:rPr>
          <w:rFonts w:ascii="Times New Roman" w:eastAsia="Times New Roman" w:hAnsi="Times New Roman" w:cs="Times New Roman"/>
          <w:i/>
          <w:iCs/>
          <w:sz w:val="24"/>
          <w:szCs w:val="24"/>
        </w:rPr>
        <w:t>semnal</w:t>
      </w:r>
      <w:proofErr w:type="gramEnd"/>
      <w:r w:rsidRPr="00192F60">
        <w:rPr>
          <w:rFonts w:ascii="Times New Roman" w:eastAsia="Times New Roman" w:hAnsi="Times New Roman" w:cs="Times New Roman"/>
          <w:i/>
          <w:iCs/>
          <w:sz w:val="24"/>
          <w:szCs w:val="24"/>
        </w:rPr>
        <w:t xml:space="preserve"> de interzicere </w:t>
      </w:r>
      <w:r w:rsidRPr="00192F60">
        <w:rPr>
          <w:rFonts w:ascii="Times New Roman" w:eastAsia="Times New Roman" w:hAnsi="Times New Roman" w:cs="Times New Roman"/>
          <w:sz w:val="24"/>
          <w:szCs w:val="24"/>
        </w:rPr>
        <w:t>- semnalul prin care se interzice un comportament care ar putea atrage sau cauza un pericol;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 </w:t>
      </w:r>
      <w:proofErr w:type="gramStart"/>
      <w:r w:rsidRPr="00192F60">
        <w:rPr>
          <w:rFonts w:ascii="Times New Roman" w:eastAsia="Times New Roman" w:hAnsi="Times New Roman" w:cs="Times New Roman"/>
          <w:i/>
          <w:iCs/>
          <w:sz w:val="24"/>
          <w:szCs w:val="24"/>
        </w:rPr>
        <w:t>semnal</w:t>
      </w:r>
      <w:proofErr w:type="gramEnd"/>
      <w:r w:rsidRPr="00192F60">
        <w:rPr>
          <w:rFonts w:ascii="Times New Roman" w:eastAsia="Times New Roman" w:hAnsi="Times New Roman" w:cs="Times New Roman"/>
          <w:i/>
          <w:iCs/>
          <w:sz w:val="24"/>
          <w:szCs w:val="24"/>
        </w:rPr>
        <w:t xml:space="preserve"> de avertizare </w:t>
      </w:r>
      <w:r w:rsidRPr="00192F60">
        <w:rPr>
          <w:rFonts w:ascii="Times New Roman" w:eastAsia="Times New Roman" w:hAnsi="Times New Roman" w:cs="Times New Roman"/>
          <w:sz w:val="24"/>
          <w:szCs w:val="24"/>
        </w:rPr>
        <w:t>- semnalul prin care se avertizează asupra unui risc sau unui pericol;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d) </w:t>
      </w:r>
      <w:proofErr w:type="gramStart"/>
      <w:r w:rsidRPr="00192F60">
        <w:rPr>
          <w:rFonts w:ascii="Times New Roman" w:eastAsia="Times New Roman" w:hAnsi="Times New Roman" w:cs="Times New Roman"/>
          <w:i/>
          <w:iCs/>
          <w:sz w:val="24"/>
          <w:szCs w:val="24"/>
        </w:rPr>
        <w:t>semnal</w:t>
      </w:r>
      <w:proofErr w:type="gramEnd"/>
      <w:r w:rsidRPr="00192F60">
        <w:rPr>
          <w:rFonts w:ascii="Times New Roman" w:eastAsia="Times New Roman" w:hAnsi="Times New Roman" w:cs="Times New Roman"/>
          <w:i/>
          <w:iCs/>
          <w:sz w:val="24"/>
          <w:szCs w:val="24"/>
        </w:rPr>
        <w:t xml:space="preserve"> de obligativitate </w:t>
      </w:r>
      <w:r w:rsidRPr="00192F60">
        <w:rPr>
          <w:rFonts w:ascii="Times New Roman" w:eastAsia="Times New Roman" w:hAnsi="Times New Roman" w:cs="Times New Roman"/>
          <w:sz w:val="24"/>
          <w:szCs w:val="24"/>
        </w:rPr>
        <w:t>- semnalul prin care se indică adoptarea unui comportament specific;</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e) </w:t>
      </w:r>
      <w:proofErr w:type="gramStart"/>
      <w:r w:rsidRPr="00192F60">
        <w:rPr>
          <w:rFonts w:ascii="Times New Roman" w:eastAsia="Times New Roman" w:hAnsi="Times New Roman" w:cs="Times New Roman"/>
          <w:i/>
          <w:iCs/>
          <w:sz w:val="24"/>
          <w:szCs w:val="24"/>
        </w:rPr>
        <w:t>semnal</w:t>
      </w:r>
      <w:proofErr w:type="gramEnd"/>
      <w:r w:rsidRPr="00192F60">
        <w:rPr>
          <w:rFonts w:ascii="Times New Roman" w:eastAsia="Times New Roman" w:hAnsi="Times New Roman" w:cs="Times New Roman"/>
          <w:i/>
          <w:iCs/>
          <w:sz w:val="24"/>
          <w:szCs w:val="24"/>
        </w:rPr>
        <w:t xml:space="preserve"> de salvare sau de prim ajutor </w:t>
      </w:r>
      <w:r w:rsidRPr="00192F60">
        <w:rPr>
          <w:rFonts w:ascii="Times New Roman" w:eastAsia="Times New Roman" w:hAnsi="Times New Roman" w:cs="Times New Roman"/>
          <w:sz w:val="24"/>
          <w:szCs w:val="24"/>
        </w:rPr>
        <w:t>- semnalul prin care se dau indicaţii privind ieşirile de urgenţă ori mijloacele de prim ajutor sau de salvare;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f) </w:t>
      </w:r>
      <w:proofErr w:type="gramStart"/>
      <w:r w:rsidRPr="00192F60">
        <w:rPr>
          <w:rFonts w:ascii="Times New Roman" w:eastAsia="Times New Roman" w:hAnsi="Times New Roman" w:cs="Times New Roman"/>
          <w:i/>
          <w:iCs/>
          <w:sz w:val="24"/>
          <w:szCs w:val="24"/>
        </w:rPr>
        <w:t>semnal</w:t>
      </w:r>
      <w:proofErr w:type="gramEnd"/>
      <w:r w:rsidRPr="00192F60">
        <w:rPr>
          <w:rFonts w:ascii="Times New Roman" w:eastAsia="Times New Roman" w:hAnsi="Times New Roman" w:cs="Times New Roman"/>
          <w:i/>
          <w:iCs/>
          <w:sz w:val="24"/>
          <w:szCs w:val="24"/>
        </w:rPr>
        <w:t xml:space="preserve"> de indicare </w:t>
      </w:r>
      <w:r w:rsidRPr="00192F60">
        <w:rPr>
          <w:rFonts w:ascii="Times New Roman" w:eastAsia="Times New Roman" w:hAnsi="Times New Roman" w:cs="Times New Roman"/>
          <w:sz w:val="24"/>
          <w:szCs w:val="24"/>
        </w:rPr>
        <w:t>- semnalul prin care se furnizează alte indicaţii decât cele prevăzute la lit. b) - 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g) </w:t>
      </w:r>
      <w:proofErr w:type="gramStart"/>
      <w:r w:rsidRPr="00192F60">
        <w:rPr>
          <w:rFonts w:ascii="Times New Roman" w:eastAsia="Times New Roman" w:hAnsi="Times New Roman" w:cs="Times New Roman"/>
          <w:i/>
          <w:iCs/>
          <w:sz w:val="24"/>
          <w:szCs w:val="24"/>
        </w:rPr>
        <w:t>panou</w:t>
      </w:r>
      <w:proofErr w:type="gramEnd"/>
      <w:r w:rsidRPr="00192F60">
        <w:rPr>
          <w:rFonts w:ascii="Times New Roman" w:eastAsia="Times New Roman" w:hAnsi="Times New Roman" w:cs="Times New Roman"/>
          <w:i/>
          <w:iCs/>
          <w:sz w:val="24"/>
          <w:szCs w:val="24"/>
        </w:rPr>
        <w:t> </w:t>
      </w:r>
      <w:r w:rsidRPr="00192F60">
        <w:rPr>
          <w:rFonts w:ascii="Times New Roman" w:eastAsia="Times New Roman" w:hAnsi="Times New Roman" w:cs="Times New Roman"/>
          <w:sz w:val="24"/>
          <w:szCs w:val="24"/>
        </w:rPr>
        <w:t>- semnalul care, prin combinarea unei forme geometrice, a unor culori şi a unui simbol sau a unei pictograme, furnizează o indicaţie specifică, a cărui vizibilitate este asigurată prin iluminare de intensitate suficientă;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h) </w:t>
      </w:r>
      <w:proofErr w:type="gramStart"/>
      <w:r w:rsidRPr="00192F60">
        <w:rPr>
          <w:rFonts w:ascii="Times New Roman" w:eastAsia="Times New Roman" w:hAnsi="Times New Roman" w:cs="Times New Roman"/>
          <w:i/>
          <w:iCs/>
          <w:sz w:val="24"/>
          <w:szCs w:val="24"/>
        </w:rPr>
        <w:t>panou</w:t>
      </w:r>
      <w:proofErr w:type="gramEnd"/>
      <w:r w:rsidRPr="00192F60">
        <w:rPr>
          <w:rFonts w:ascii="Times New Roman" w:eastAsia="Times New Roman" w:hAnsi="Times New Roman" w:cs="Times New Roman"/>
          <w:i/>
          <w:iCs/>
          <w:sz w:val="24"/>
          <w:szCs w:val="24"/>
        </w:rPr>
        <w:t xml:space="preserve"> suplimentar </w:t>
      </w:r>
      <w:r w:rsidRPr="00192F60">
        <w:rPr>
          <w:rFonts w:ascii="Times New Roman" w:eastAsia="Times New Roman" w:hAnsi="Times New Roman" w:cs="Times New Roman"/>
          <w:sz w:val="24"/>
          <w:szCs w:val="24"/>
        </w:rPr>
        <w:t>- panoul utilizat împreună cu un panou descris la lit. g), care furnizează informaţii suplimentare;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i) </w:t>
      </w:r>
      <w:proofErr w:type="gramStart"/>
      <w:r w:rsidRPr="00192F60">
        <w:rPr>
          <w:rFonts w:ascii="Times New Roman" w:eastAsia="Times New Roman" w:hAnsi="Times New Roman" w:cs="Times New Roman"/>
          <w:i/>
          <w:iCs/>
          <w:sz w:val="24"/>
          <w:szCs w:val="24"/>
        </w:rPr>
        <w:t>culoare</w:t>
      </w:r>
      <w:proofErr w:type="gramEnd"/>
      <w:r w:rsidRPr="00192F60">
        <w:rPr>
          <w:rFonts w:ascii="Times New Roman" w:eastAsia="Times New Roman" w:hAnsi="Times New Roman" w:cs="Times New Roman"/>
          <w:i/>
          <w:iCs/>
          <w:sz w:val="24"/>
          <w:szCs w:val="24"/>
        </w:rPr>
        <w:t xml:space="preserve"> de securitate </w:t>
      </w:r>
      <w:r w:rsidRPr="00192F60">
        <w:rPr>
          <w:rFonts w:ascii="Times New Roman" w:eastAsia="Times New Roman" w:hAnsi="Times New Roman" w:cs="Times New Roman"/>
          <w:sz w:val="24"/>
          <w:szCs w:val="24"/>
        </w:rPr>
        <w:t>- culoarea căreia îi este atribuită o semnificaţie specifică;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j) </w:t>
      </w:r>
      <w:proofErr w:type="gramStart"/>
      <w:r w:rsidRPr="00192F60">
        <w:rPr>
          <w:rFonts w:ascii="Times New Roman" w:eastAsia="Times New Roman" w:hAnsi="Times New Roman" w:cs="Times New Roman"/>
          <w:i/>
          <w:iCs/>
          <w:sz w:val="24"/>
          <w:szCs w:val="24"/>
        </w:rPr>
        <w:t>simbol</w:t>
      </w:r>
      <w:proofErr w:type="gramEnd"/>
      <w:r w:rsidRPr="00192F60">
        <w:rPr>
          <w:rFonts w:ascii="Times New Roman" w:eastAsia="Times New Roman" w:hAnsi="Times New Roman" w:cs="Times New Roman"/>
          <w:i/>
          <w:iCs/>
          <w:sz w:val="24"/>
          <w:szCs w:val="24"/>
        </w:rPr>
        <w:t xml:space="preserve"> sau pictogramă </w:t>
      </w:r>
      <w:r w:rsidRPr="00192F60">
        <w:rPr>
          <w:rFonts w:ascii="Times New Roman" w:eastAsia="Times New Roman" w:hAnsi="Times New Roman" w:cs="Times New Roman"/>
          <w:sz w:val="24"/>
          <w:szCs w:val="24"/>
        </w:rPr>
        <w:t>- imaginea care descrie o situaţie sau indică un comportament specific şi care este utilizată pe un panou ori pe o suprafaţă luminoasă;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k) </w:t>
      </w:r>
      <w:proofErr w:type="gramStart"/>
      <w:r w:rsidRPr="00192F60">
        <w:rPr>
          <w:rFonts w:ascii="Times New Roman" w:eastAsia="Times New Roman" w:hAnsi="Times New Roman" w:cs="Times New Roman"/>
          <w:i/>
          <w:iCs/>
          <w:sz w:val="24"/>
          <w:szCs w:val="24"/>
        </w:rPr>
        <w:t>semnal</w:t>
      </w:r>
      <w:proofErr w:type="gramEnd"/>
      <w:r w:rsidRPr="00192F60">
        <w:rPr>
          <w:rFonts w:ascii="Times New Roman" w:eastAsia="Times New Roman" w:hAnsi="Times New Roman" w:cs="Times New Roman"/>
          <w:i/>
          <w:iCs/>
          <w:sz w:val="24"/>
          <w:szCs w:val="24"/>
        </w:rPr>
        <w:t xml:space="preserve"> luminos </w:t>
      </w:r>
      <w:r w:rsidRPr="00192F60">
        <w:rPr>
          <w:rFonts w:ascii="Times New Roman" w:eastAsia="Times New Roman" w:hAnsi="Times New Roman" w:cs="Times New Roman"/>
          <w:sz w:val="24"/>
          <w:szCs w:val="24"/>
        </w:rPr>
        <w:t>- semnalul emis de un dispozitiv realizat din materiale transparente sau translucide, iluminate din interior ori din spate, astfel încât să se creeze o suprafaţă luminoasă;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l) </w:t>
      </w:r>
      <w:proofErr w:type="gramStart"/>
      <w:r w:rsidRPr="00192F60">
        <w:rPr>
          <w:rFonts w:ascii="Times New Roman" w:eastAsia="Times New Roman" w:hAnsi="Times New Roman" w:cs="Times New Roman"/>
          <w:i/>
          <w:iCs/>
          <w:sz w:val="24"/>
          <w:szCs w:val="24"/>
        </w:rPr>
        <w:t>semnal</w:t>
      </w:r>
      <w:proofErr w:type="gramEnd"/>
      <w:r w:rsidRPr="00192F60">
        <w:rPr>
          <w:rFonts w:ascii="Times New Roman" w:eastAsia="Times New Roman" w:hAnsi="Times New Roman" w:cs="Times New Roman"/>
          <w:i/>
          <w:iCs/>
          <w:sz w:val="24"/>
          <w:szCs w:val="24"/>
        </w:rPr>
        <w:t xml:space="preserve"> acustic </w:t>
      </w:r>
      <w:r w:rsidRPr="00192F60">
        <w:rPr>
          <w:rFonts w:ascii="Times New Roman" w:eastAsia="Times New Roman" w:hAnsi="Times New Roman" w:cs="Times New Roman"/>
          <w:sz w:val="24"/>
          <w:szCs w:val="24"/>
        </w:rPr>
        <w:t>- semnalul sonor codificat, emis şi difuzat de un dispozitiv realizat în acest scop, fără folosirea vocii umane sau artificiale;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m) </w:t>
      </w:r>
      <w:proofErr w:type="gramStart"/>
      <w:r w:rsidRPr="00192F60">
        <w:rPr>
          <w:rFonts w:ascii="Times New Roman" w:eastAsia="Times New Roman" w:hAnsi="Times New Roman" w:cs="Times New Roman"/>
          <w:i/>
          <w:iCs/>
          <w:sz w:val="24"/>
          <w:szCs w:val="24"/>
        </w:rPr>
        <w:t>comunicare</w:t>
      </w:r>
      <w:proofErr w:type="gramEnd"/>
      <w:r w:rsidRPr="00192F60">
        <w:rPr>
          <w:rFonts w:ascii="Times New Roman" w:eastAsia="Times New Roman" w:hAnsi="Times New Roman" w:cs="Times New Roman"/>
          <w:i/>
          <w:iCs/>
          <w:sz w:val="24"/>
          <w:szCs w:val="24"/>
        </w:rPr>
        <w:t xml:space="preserve"> verbală </w:t>
      </w:r>
      <w:r w:rsidRPr="00192F60">
        <w:rPr>
          <w:rFonts w:ascii="Times New Roman" w:eastAsia="Times New Roman" w:hAnsi="Times New Roman" w:cs="Times New Roman"/>
          <w:sz w:val="24"/>
          <w:szCs w:val="24"/>
        </w:rPr>
        <w:t>- mesajul verbal predeterminat, comunicat prin voce umană sau artificială;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n) </w:t>
      </w:r>
      <w:r w:rsidRPr="00192F60">
        <w:rPr>
          <w:rFonts w:ascii="Times New Roman" w:eastAsia="Times New Roman" w:hAnsi="Times New Roman" w:cs="Times New Roman"/>
          <w:i/>
          <w:iCs/>
          <w:sz w:val="24"/>
          <w:szCs w:val="24"/>
        </w:rPr>
        <w:t>gest-semnal </w:t>
      </w:r>
      <w:r w:rsidRPr="00192F60">
        <w:rPr>
          <w:rFonts w:ascii="Times New Roman" w:eastAsia="Times New Roman" w:hAnsi="Times New Roman" w:cs="Times New Roman"/>
          <w:sz w:val="24"/>
          <w:szCs w:val="24"/>
        </w:rPr>
        <w:t xml:space="preserve">- mişcarea şi/sau poziţia braţelor şi/sau a mâinilor într-o formă codificată, având ca scop ghidarea persoanelor care efectuează manevre </w:t>
      </w:r>
      <w:proofErr w:type="gramStart"/>
      <w:r w:rsidRPr="00192F60">
        <w:rPr>
          <w:rFonts w:ascii="Times New Roman" w:eastAsia="Times New Roman" w:hAnsi="Times New Roman" w:cs="Times New Roman"/>
          <w:sz w:val="24"/>
          <w:szCs w:val="24"/>
        </w:rPr>
        <w:t>ce</w:t>
      </w:r>
      <w:proofErr w:type="gramEnd"/>
      <w:r w:rsidRPr="00192F60">
        <w:rPr>
          <w:rFonts w:ascii="Times New Roman" w:eastAsia="Times New Roman" w:hAnsi="Times New Roman" w:cs="Times New Roman"/>
          <w:sz w:val="24"/>
          <w:szCs w:val="24"/>
        </w:rPr>
        <w:t xml:space="preserve"> constituie un risc sau un pericol pentru lucrători.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7" w:name="1513445"/>
      <w:bookmarkEnd w:id="7"/>
      <w:r w:rsidRPr="00192F60">
        <w:rPr>
          <w:rFonts w:ascii="Times New Roman" w:eastAsia="Times New Roman" w:hAnsi="Times New Roman" w:cs="Times New Roman"/>
          <w:b/>
          <w:bCs/>
          <w:sz w:val="24"/>
          <w:szCs w:val="24"/>
        </w:rPr>
        <w:t>    Cap. II    Obligaţiile angajatorilor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8" w:name="1513446"/>
      <w:bookmarkEnd w:id="8"/>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b/>
          <w:bCs/>
          <w:i/>
          <w:iCs/>
          <w:sz w:val="24"/>
          <w:szCs w:val="24"/>
        </w:rPr>
        <w:t> Secţiunea 1</w: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b/>
          <w:bCs/>
          <w:i/>
          <w:iCs/>
          <w:sz w:val="24"/>
          <w:szCs w:val="24"/>
        </w:rPr>
        <w:t>Obligaţii generale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9" w:name="1513447"/>
      <w:bookmarkEnd w:id="9"/>
      <w:r w:rsidRPr="00192F60">
        <w:rPr>
          <w:rFonts w:ascii="Times New Roman" w:eastAsia="Times New Roman" w:hAnsi="Times New Roman" w:cs="Times New Roman"/>
          <w:b/>
          <w:bCs/>
          <w:sz w:val="24"/>
          <w:szCs w:val="24"/>
        </w:rPr>
        <w:t>    Art. 6</w:t>
      </w:r>
      <w:r w:rsidRPr="00192F60">
        <w:rPr>
          <w:rFonts w:ascii="Times New Roman" w:eastAsia="Times New Roman" w:hAnsi="Times New Roman" w:cs="Times New Roman"/>
          <w:sz w:val="24"/>
          <w:szCs w:val="24"/>
        </w:rPr>
        <w:t> - (1) Atunci când riscurile nu pot fi evitate sau reduse suficient prin mijloace tehnice de protecţie colectivă ori prin măsuri, metode sau procedee de organizare a muncii, angajatorul trebuie să prevadă semnalizarea de securitate şi/sau de sănătate la locul de muncă, în conformitate cu prevederile prezentei hotărâri, şi să verifice existenţa acesteia.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lastRenderedPageBreak/>
        <w:t xml:space="preserve">    (2) Pentru alegerea semnalizării adecvate, angajatorul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ia în considerare orice evaluare a riscurilor realizată în conformitate cu </w:t>
      </w:r>
      <w:hyperlink r:id="rId19" w:history="1">
        <w:r w:rsidRPr="00192F60">
          <w:rPr>
            <w:rFonts w:ascii="Times New Roman" w:eastAsia="Times New Roman" w:hAnsi="Times New Roman" w:cs="Times New Roman"/>
            <w:sz w:val="24"/>
            <w:szCs w:val="24"/>
            <w:u w:val="single"/>
          </w:rPr>
          <w:t xml:space="preserve">art. </w:t>
        </w:r>
        <w:proofErr w:type="gramStart"/>
        <w:r w:rsidRPr="00192F60">
          <w:rPr>
            <w:rFonts w:ascii="Times New Roman" w:eastAsia="Times New Roman" w:hAnsi="Times New Roman" w:cs="Times New Roman"/>
            <w:sz w:val="24"/>
            <w:szCs w:val="24"/>
            <w:u w:val="single"/>
          </w:rPr>
          <w:t>7</w:t>
        </w:r>
      </w:hyperlink>
      <w:r w:rsidRPr="00192F60">
        <w:rPr>
          <w:rFonts w:ascii="Times New Roman" w:eastAsia="Times New Roman" w:hAnsi="Times New Roman" w:cs="Times New Roman"/>
          <w:sz w:val="24"/>
          <w:szCs w:val="24"/>
        </w:rPr>
        <w:t> alin.</w:t>
      </w:r>
      <w:proofErr w:type="gramEnd"/>
      <w:r w:rsidRPr="00192F60">
        <w:rPr>
          <w:rFonts w:ascii="Times New Roman" w:eastAsia="Times New Roman" w:hAnsi="Times New Roman" w:cs="Times New Roman"/>
          <w:sz w:val="24"/>
          <w:szCs w:val="24"/>
        </w:rPr>
        <w:t xml:space="preserve"> (4) </w:t>
      </w:r>
      <w:proofErr w:type="gramStart"/>
      <w:r w:rsidRPr="00192F60">
        <w:rPr>
          <w:rFonts w:ascii="Times New Roman" w:eastAsia="Times New Roman" w:hAnsi="Times New Roman" w:cs="Times New Roman"/>
          <w:sz w:val="24"/>
          <w:szCs w:val="24"/>
        </w:rPr>
        <w:t>lit</w:t>
      </w:r>
      <w:proofErr w:type="gramEnd"/>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din</w:t>
      </w:r>
      <w:proofErr w:type="gramEnd"/>
      <w:r w:rsidRPr="00192F60">
        <w:rPr>
          <w:rFonts w:ascii="Times New Roman" w:eastAsia="Times New Roman" w:hAnsi="Times New Roman" w:cs="Times New Roman"/>
          <w:sz w:val="24"/>
          <w:szCs w:val="24"/>
        </w:rPr>
        <w:t xml:space="preserve"> Legea nr. </w:t>
      </w:r>
      <w:proofErr w:type="gramStart"/>
      <w:r w:rsidRPr="00192F60">
        <w:rPr>
          <w:rFonts w:ascii="Times New Roman" w:eastAsia="Times New Roman" w:hAnsi="Times New Roman" w:cs="Times New Roman"/>
          <w:sz w:val="24"/>
          <w:szCs w:val="24"/>
        </w:rPr>
        <w:t>319/2006.</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0" w:name="1513448"/>
      <w:bookmarkEnd w:id="10"/>
      <w:r w:rsidRPr="00192F60">
        <w:rPr>
          <w:rFonts w:ascii="Times New Roman" w:eastAsia="Times New Roman" w:hAnsi="Times New Roman" w:cs="Times New Roman"/>
          <w:b/>
          <w:bCs/>
          <w:sz w:val="24"/>
          <w:szCs w:val="24"/>
        </w:rPr>
        <w:t>    Art. 7</w:t>
      </w:r>
      <w:r w:rsidRPr="00192F60">
        <w:rPr>
          <w:rFonts w:ascii="Times New Roman" w:eastAsia="Times New Roman" w:hAnsi="Times New Roman" w:cs="Times New Roman"/>
          <w:sz w:val="24"/>
          <w:szCs w:val="24"/>
        </w:rPr>
        <w:t xml:space="preserve"> - Semnalizarea de securitate şi/sau de sănătate la locul de muncă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satisfacă cerinţele minime prevăzute în anexele nr. 1 - 9 care fac parte integrantă din prezenta hotărâre.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1" w:name="1513449"/>
      <w:bookmarkEnd w:id="11"/>
      <w:r w:rsidRPr="00192F60">
        <w:rPr>
          <w:rFonts w:ascii="Times New Roman" w:eastAsia="Times New Roman" w:hAnsi="Times New Roman" w:cs="Times New Roman"/>
          <w:b/>
          <w:bCs/>
          <w:sz w:val="24"/>
          <w:szCs w:val="24"/>
        </w:rPr>
        <w:t>    Art. 8</w:t>
      </w:r>
      <w:r w:rsidRPr="00192F60">
        <w:rPr>
          <w:rFonts w:ascii="Times New Roman" w:eastAsia="Times New Roman" w:hAnsi="Times New Roman" w:cs="Times New Roman"/>
          <w:sz w:val="24"/>
          <w:szCs w:val="24"/>
        </w:rPr>
        <w:t xml:space="preserve"> - În interiorul întreprinderilor şi/sau unităţilor trebuie prevăzută, dacă </w:t>
      </w:r>
      <w:proofErr w:type="gramStart"/>
      <w:r w:rsidRPr="00192F60">
        <w:rPr>
          <w:rFonts w:ascii="Times New Roman" w:eastAsia="Times New Roman" w:hAnsi="Times New Roman" w:cs="Times New Roman"/>
          <w:sz w:val="24"/>
          <w:szCs w:val="24"/>
        </w:rPr>
        <w:t>este</w:t>
      </w:r>
      <w:proofErr w:type="gramEnd"/>
      <w:r w:rsidRPr="00192F60">
        <w:rPr>
          <w:rFonts w:ascii="Times New Roman" w:eastAsia="Times New Roman" w:hAnsi="Times New Roman" w:cs="Times New Roman"/>
          <w:sz w:val="24"/>
          <w:szCs w:val="24"/>
        </w:rPr>
        <w:t xml:space="preserve"> cazul, semnalizarea corespunzătoare traficului rutier, feroviar, fluvial, maritim şi aerian, fără a aduce atingere cerinţelor minime prevăzute în anexa nr. 5.</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2" w:name="1513450"/>
      <w:bookmarkEnd w:id="12"/>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b/>
          <w:bCs/>
          <w:i/>
          <w:iCs/>
          <w:sz w:val="24"/>
          <w:szCs w:val="24"/>
        </w:rPr>
        <w:t>Secţiunea a 2-</w:t>
      </w:r>
      <w:proofErr w:type="gramStart"/>
      <w:r w:rsidRPr="00192F60">
        <w:rPr>
          <w:rFonts w:ascii="Times New Roman" w:eastAsia="Times New Roman" w:hAnsi="Times New Roman" w:cs="Times New Roman"/>
          <w:b/>
          <w:bCs/>
          <w:i/>
          <w:iCs/>
          <w:sz w:val="24"/>
          <w:szCs w:val="24"/>
        </w:rPr>
        <w:t>a</w:t>
      </w:r>
      <w:proofErr w:type="gramEnd"/>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b/>
          <w:bCs/>
          <w:i/>
          <w:iCs/>
          <w:sz w:val="24"/>
          <w:szCs w:val="24"/>
        </w:rPr>
        <w:t>Informarea şi instruirea lucrătorilor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3" w:name="1513451"/>
      <w:bookmarkEnd w:id="13"/>
      <w:r w:rsidRPr="00192F60">
        <w:rPr>
          <w:rFonts w:ascii="Times New Roman" w:eastAsia="Times New Roman" w:hAnsi="Times New Roman" w:cs="Times New Roman"/>
          <w:b/>
          <w:bCs/>
          <w:sz w:val="24"/>
          <w:szCs w:val="24"/>
        </w:rPr>
        <w:t>    Art. 9</w:t>
      </w:r>
      <w:r w:rsidRPr="00192F60">
        <w:rPr>
          <w:rFonts w:ascii="Times New Roman" w:eastAsia="Times New Roman" w:hAnsi="Times New Roman" w:cs="Times New Roman"/>
          <w:sz w:val="24"/>
          <w:szCs w:val="24"/>
        </w:rPr>
        <w:t xml:space="preserve"> - Lucrătorii şi/sau reprezentanţii acestora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informaţi referitor la toate măsurile care trebuie luate privind semnalizarea de securitate şi/sau de sănătate utilizată la locul de muncă, fără a aduce atingere </w:t>
      </w:r>
      <w:hyperlink r:id="rId20" w:history="1">
        <w:r w:rsidRPr="00192F60">
          <w:rPr>
            <w:rFonts w:ascii="Times New Roman" w:eastAsia="Times New Roman" w:hAnsi="Times New Roman" w:cs="Times New Roman"/>
            <w:sz w:val="24"/>
            <w:szCs w:val="24"/>
            <w:u w:val="single"/>
          </w:rPr>
          <w:t xml:space="preserve">art. </w:t>
        </w:r>
        <w:proofErr w:type="gramStart"/>
        <w:r w:rsidRPr="00192F60">
          <w:rPr>
            <w:rFonts w:ascii="Times New Roman" w:eastAsia="Times New Roman" w:hAnsi="Times New Roman" w:cs="Times New Roman"/>
            <w:sz w:val="24"/>
            <w:szCs w:val="24"/>
            <w:u w:val="single"/>
          </w:rPr>
          <w:t>16</w:t>
        </w:r>
      </w:hyperlink>
      <w:r w:rsidRPr="00192F60">
        <w:rPr>
          <w:rFonts w:ascii="Times New Roman" w:eastAsia="Times New Roman" w:hAnsi="Times New Roman" w:cs="Times New Roman"/>
          <w:sz w:val="24"/>
          <w:szCs w:val="24"/>
        </w:rPr>
        <w:t> şi</w:t>
      </w:r>
      <w:proofErr w:type="gramEnd"/>
      <w:r w:rsidRPr="00192F60">
        <w:rPr>
          <w:rFonts w:ascii="Times New Roman" w:eastAsia="Times New Roman" w:hAnsi="Times New Roman" w:cs="Times New Roman"/>
          <w:sz w:val="24"/>
          <w:szCs w:val="24"/>
        </w:rPr>
        <w:t> </w:t>
      </w:r>
      <w:hyperlink r:id="rId21" w:history="1">
        <w:r w:rsidRPr="00192F60">
          <w:rPr>
            <w:rFonts w:ascii="Times New Roman" w:eastAsia="Times New Roman" w:hAnsi="Times New Roman" w:cs="Times New Roman"/>
            <w:sz w:val="24"/>
            <w:szCs w:val="24"/>
            <w:u w:val="single"/>
          </w:rPr>
          <w:t>17</w:t>
        </w:r>
      </w:hyperlink>
      <w:r w:rsidRPr="00192F60">
        <w:rPr>
          <w:rFonts w:ascii="Times New Roman" w:eastAsia="Times New Roman" w:hAnsi="Times New Roman" w:cs="Times New Roman"/>
          <w:sz w:val="24"/>
          <w:szCs w:val="24"/>
        </w:rPr>
        <w:t xml:space="preserve"> din Legea nr. </w:t>
      </w:r>
      <w:proofErr w:type="gramStart"/>
      <w:r w:rsidRPr="00192F60">
        <w:rPr>
          <w:rFonts w:ascii="Times New Roman" w:eastAsia="Times New Roman" w:hAnsi="Times New Roman" w:cs="Times New Roman"/>
          <w:sz w:val="24"/>
          <w:szCs w:val="24"/>
        </w:rPr>
        <w:t>319/2006.</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4" w:name="1513452"/>
      <w:bookmarkEnd w:id="14"/>
      <w:r w:rsidRPr="00192F60">
        <w:rPr>
          <w:rFonts w:ascii="Times New Roman" w:eastAsia="Times New Roman" w:hAnsi="Times New Roman" w:cs="Times New Roman"/>
          <w:b/>
          <w:bCs/>
          <w:sz w:val="24"/>
          <w:szCs w:val="24"/>
        </w:rPr>
        <w:t>    Art. 10</w:t>
      </w:r>
      <w:r w:rsidRPr="00192F60">
        <w:rPr>
          <w:rFonts w:ascii="Times New Roman" w:eastAsia="Times New Roman" w:hAnsi="Times New Roman" w:cs="Times New Roman"/>
          <w:sz w:val="24"/>
          <w:szCs w:val="24"/>
        </w:rPr>
        <w:t xml:space="preserve"> - (1) Lucrătorilor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li se asigure o instruire corespunzătoare în ceea ce priveşte semnalizarea de securitate şi/sau de sănătate la locul de muncă, în special sub forma unor instrucţiuni precise, fără a aduce atingere </w:t>
      </w:r>
      <w:hyperlink r:id="rId22" w:history="1">
        <w:r w:rsidRPr="00192F60">
          <w:rPr>
            <w:rFonts w:ascii="Times New Roman" w:eastAsia="Times New Roman" w:hAnsi="Times New Roman" w:cs="Times New Roman"/>
            <w:sz w:val="24"/>
            <w:szCs w:val="24"/>
            <w:u w:val="single"/>
          </w:rPr>
          <w:t xml:space="preserve">art. </w:t>
        </w:r>
        <w:proofErr w:type="gramStart"/>
        <w:r w:rsidRPr="00192F60">
          <w:rPr>
            <w:rFonts w:ascii="Times New Roman" w:eastAsia="Times New Roman" w:hAnsi="Times New Roman" w:cs="Times New Roman"/>
            <w:sz w:val="24"/>
            <w:szCs w:val="24"/>
            <w:u w:val="single"/>
          </w:rPr>
          <w:t>20</w:t>
        </w:r>
      </w:hyperlink>
      <w:r w:rsidRPr="00192F60">
        <w:rPr>
          <w:rFonts w:ascii="Times New Roman" w:eastAsia="Times New Roman" w:hAnsi="Times New Roman" w:cs="Times New Roman"/>
          <w:sz w:val="24"/>
          <w:szCs w:val="24"/>
        </w:rPr>
        <w:t> şi</w:t>
      </w:r>
      <w:proofErr w:type="gramEnd"/>
      <w:r w:rsidRPr="00192F60">
        <w:rPr>
          <w:rFonts w:ascii="Times New Roman" w:eastAsia="Times New Roman" w:hAnsi="Times New Roman" w:cs="Times New Roman"/>
          <w:sz w:val="24"/>
          <w:szCs w:val="24"/>
        </w:rPr>
        <w:t> </w:t>
      </w:r>
      <w:hyperlink r:id="rId23" w:history="1">
        <w:r w:rsidRPr="00192F60">
          <w:rPr>
            <w:rFonts w:ascii="Times New Roman" w:eastAsia="Times New Roman" w:hAnsi="Times New Roman" w:cs="Times New Roman"/>
            <w:sz w:val="24"/>
            <w:szCs w:val="24"/>
            <w:u w:val="single"/>
          </w:rPr>
          <w:t>21</w:t>
        </w:r>
      </w:hyperlink>
      <w:r w:rsidRPr="00192F60">
        <w:rPr>
          <w:rFonts w:ascii="Times New Roman" w:eastAsia="Times New Roman" w:hAnsi="Times New Roman" w:cs="Times New Roman"/>
          <w:sz w:val="24"/>
          <w:szCs w:val="24"/>
        </w:rPr>
        <w:t xml:space="preserve"> din Legea nr. </w:t>
      </w:r>
      <w:proofErr w:type="gramStart"/>
      <w:r w:rsidRPr="00192F60">
        <w:rPr>
          <w:rFonts w:ascii="Times New Roman" w:eastAsia="Times New Roman" w:hAnsi="Times New Roman" w:cs="Times New Roman"/>
          <w:sz w:val="24"/>
          <w:szCs w:val="24"/>
        </w:rPr>
        <w:t>319/2006.</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 Instruirea prevăzută la alin. (1) </w:t>
      </w:r>
      <w:proofErr w:type="gramStart"/>
      <w:r w:rsidRPr="00192F60">
        <w:rPr>
          <w:rFonts w:ascii="Times New Roman" w:eastAsia="Times New Roman" w:hAnsi="Times New Roman" w:cs="Times New Roman"/>
          <w:sz w:val="24"/>
          <w:szCs w:val="24"/>
        </w:rPr>
        <w:t>trebuie</w:t>
      </w:r>
      <w:proofErr w:type="gramEnd"/>
      <w:r w:rsidRPr="00192F60">
        <w:rPr>
          <w:rFonts w:ascii="Times New Roman" w:eastAsia="Times New Roman" w:hAnsi="Times New Roman" w:cs="Times New Roman"/>
          <w:sz w:val="24"/>
          <w:szCs w:val="24"/>
        </w:rPr>
        <w:t xml:space="preserve"> să cuprindă semnificaţia semnalizării, mai ales a celei care conţine cuvinte, precum şi comportamentul general şi specific ce trebuie adoptat.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5" w:name="1513453"/>
      <w:bookmarkEnd w:id="15"/>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b/>
          <w:bCs/>
          <w:i/>
          <w:iCs/>
          <w:sz w:val="24"/>
          <w:szCs w:val="24"/>
        </w:rPr>
        <w:t> Secţiunea a 3-a</w: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b/>
          <w:bCs/>
          <w:i/>
          <w:iCs/>
          <w:sz w:val="24"/>
          <w:szCs w:val="24"/>
        </w:rPr>
        <w:t>Consultarea şi participarea lucrătorilor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6" w:name="1513454"/>
      <w:bookmarkEnd w:id="16"/>
      <w:r w:rsidRPr="00192F60">
        <w:rPr>
          <w:rFonts w:ascii="Times New Roman" w:eastAsia="Times New Roman" w:hAnsi="Times New Roman" w:cs="Times New Roman"/>
          <w:b/>
          <w:bCs/>
          <w:sz w:val="24"/>
          <w:szCs w:val="24"/>
        </w:rPr>
        <w:t>    Art. 11</w:t>
      </w:r>
      <w:r w:rsidRPr="00192F60">
        <w:rPr>
          <w:rFonts w:ascii="Times New Roman" w:eastAsia="Times New Roman" w:hAnsi="Times New Roman" w:cs="Times New Roman"/>
          <w:sz w:val="24"/>
          <w:szCs w:val="24"/>
        </w:rPr>
        <w:t xml:space="preserve"> - Consultarea şi participarea lucrătorilor şi/sau a reprezentanţilor acestora în ceea </w:t>
      </w:r>
      <w:proofErr w:type="gramStart"/>
      <w:r w:rsidRPr="00192F60">
        <w:rPr>
          <w:rFonts w:ascii="Times New Roman" w:eastAsia="Times New Roman" w:hAnsi="Times New Roman" w:cs="Times New Roman"/>
          <w:sz w:val="24"/>
          <w:szCs w:val="24"/>
        </w:rPr>
        <w:t>ce</w:t>
      </w:r>
      <w:proofErr w:type="gramEnd"/>
      <w:r w:rsidRPr="00192F60">
        <w:rPr>
          <w:rFonts w:ascii="Times New Roman" w:eastAsia="Times New Roman" w:hAnsi="Times New Roman" w:cs="Times New Roman"/>
          <w:sz w:val="24"/>
          <w:szCs w:val="24"/>
        </w:rPr>
        <w:t xml:space="preserve"> priveşte aspectele reglementate de prezenta hotărâre trebuie să se realizeze în conformitate cu </w:t>
      </w:r>
      <w:hyperlink r:id="rId24" w:history="1">
        <w:r w:rsidRPr="00192F60">
          <w:rPr>
            <w:rFonts w:ascii="Times New Roman" w:eastAsia="Times New Roman" w:hAnsi="Times New Roman" w:cs="Times New Roman"/>
            <w:sz w:val="24"/>
            <w:szCs w:val="24"/>
            <w:u w:val="single"/>
          </w:rPr>
          <w:t>art. 18</w:t>
        </w:r>
      </w:hyperlink>
      <w:r w:rsidRPr="00192F60">
        <w:rPr>
          <w:rFonts w:ascii="Times New Roman" w:eastAsia="Times New Roman" w:hAnsi="Times New Roman" w:cs="Times New Roman"/>
          <w:sz w:val="24"/>
          <w:szCs w:val="24"/>
        </w:rPr>
        <w:t xml:space="preserve"> din Legea nr. </w:t>
      </w:r>
      <w:proofErr w:type="gramStart"/>
      <w:r w:rsidRPr="00192F60">
        <w:rPr>
          <w:rFonts w:ascii="Times New Roman" w:eastAsia="Times New Roman" w:hAnsi="Times New Roman" w:cs="Times New Roman"/>
          <w:sz w:val="24"/>
          <w:szCs w:val="24"/>
        </w:rPr>
        <w:t>319/2006.</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7" w:name="1513455"/>
      <w:bookmarkEnd w:id="17"/>
      <w:r w:rsidRPr="00192F60">
        <w:rPr>
          <w:rFonts w:ascii="Times New Roman" w:eastAsia="Times New Roman" w:hAnsi="Times New Roman" w:cs="Times New Roman"/>
          <w:b/>
          <w:bCs/>
          <w:sz w:val="24"/>
          <w:szCs w:val="24"/>
        </w:rPr>
        <w:t>    Cap. III    Dispoziţii tranzitorii şi finale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8" w:name="1513456"/>
      <w:bookmarkEnd w:id="18"/>
      <w:r w:rsidRPr="00192F60">
        <w:rPr>
          <w:rFonts w:ascii="Times New Roman" w:eastAsia="Times New Roman" w:hAnsi="Times New Roman" w:cs="Times New Roman"/>
          <w:b/>
          <w:bCs/>
          <w:sz w:val="24"/>
          <w:szCs w:val="24"/>
        </w:rPr>
        <w:t>    Art. 12</w:t>
      </w:r>
      <w:r w:rsidRPr="00192F60">
        <w:rPr>
          <w:rFonts w:ascii="Times New Roman" w:eastAsia="Times New Roman" w:hAnsi="Times New Roman" w:cs="Times New Roman"/>
          <w:sz w:val="24"/>
          <w:szCs w:val="24"/>
        </w:rPr>
        <w:t> - (1) Prezenta hotărâre intră în vigoare la data de 1 octombrie 2006.</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 La data intrării în vigoare a prezentei hotărâri, </w:t>
      </w:r>
      <w:hyperlink r:id="rId25" w:history="1">
        <w:r w:rsidRPr="00192F60">
          <w:rPr>
            <w:rFonts w:ascii="Times New Roman" w:eastAsia="Times New Roman" w:hAnsi="Times New Roman" w:cs="Times New Roman"/>
            <w:sz w:val="24"/>
            <w:szCs w:val="24"/>
            <w:u w:val="single"/>
          </w:rPr>
          <w:t>Ordinul</w:t>
        </w:r>
      </w:hyperlink>
      <w:r w:rsidRPr="00192F60">
        <w:rPr>
          <w:rFonts w:ascii="Times New Roman" w:eastAsia="Times New Roman" w:hAnsi="Times New Roman" w:cs="Times New Roman"/>
          <w:sz w:val="24"/>
          <w:szCs w:val="24"/>
        </w:rPr>
        <w:t xml:space="preserve"> ministrului muncii şi protecţiei sociale nr. </w:t>
      </w:r>
      <w:proofErr w:type="gramStart"/>
      <w:r w:rsidRPr="00192F60">
        <w:rPr>
          <w:rFonts w:ascii="Times New Roman" w:eastAsia="Times New Roman" w:hAnsi="Times New Roman" w:cs="Times New Roman"/>
          <w:sz w:val="24"/>
          <w:szCs w:val="24"/>
        </w:rPr>
        <w:t>599/1998 privind aprobarea Prescripţiilor minime pentru semnalizarea de securitate şi/sau de sănătate la locul de muncă, publicat în Monitorul Oficial al României, Partea I, nr.</w:t>
      </w:r>
      <w:proofErr w:type="gramEnd"/>
      <w:r w:rsidRPr="00192F60">
        <w:rPr>
          <w:rFonts w:ascii="Times New Roman" w:eastAsia="Times New Roman" w:hAnsi="Times New Roman" w:cs="Times New Roman"/>
          <w:sz w:val="24"/>
          <w:szCs w:val="24"/>
        </w:rPr>
        <w:t xml:space="preserve"> 482 din 15 decembrie 1998, se abrogă.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19" w:name="1515375"/>
      <w:bookmarkEnd w:id="19"/>
      <w:r w:rsidRPr="00192F60">
        <w:rPr>
          <w:rFonts w:ascii="Times New Roman" w:eastAsia="Times New Roman" w:hAnsi="Times New Roman" w:cs="Times New Roman"/>
          <w:sz w:val="24"/>
          <w:szCs w:val="24"/>
        </w:rPr>
        <w:t xml:space="preserve">    </w:t>
      </w:r>
      <w:proofErr w:type="gramStart"/>
      <w:r w:rsidRPr="00192F60">
        <w:rPr>
          <w:rFonts w:ascii="Times New Roman" w:eastAsia="Times New Roman" w:hAnsi="Times New Roman" w:cs="Times New Roman"/>
          <w:sz w:val="24"/>
          <w:szCs w:val="24"/>
        </w:rPr>
        <w:t>Prezenta hotărâre transpune Directiva 92/58/CEE privind cerinţele minime pentru semnalizarea de securitate şi/sau de sănătate la locul de muncă, publicată în Jurnalul Oficial al Comunităţilor Europene (JOCE) nr.L 245/1992.</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20" w:name="1515376"/>
      <w:bookmarkEnd w:id="20"/>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21" w:name="1513457"/>
      <w:bookmarkEnd w:id="21"/>
      <w:r w:rsidRPr="00192F60">
        <w:rPr>
          <w:rFonts w:ascii="Times New Roman" w:eastAsia="Times New Roman" w:hAnsi="Times New Roman" w:cs="Times New Roman"/>
          <w:b/>
          <w:bCs/>
          <w:sz w:val="24"/>
          <w:szCs w:val="24"/>
        </w:rPr>
        <w:t>Anexa Nr. 1</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center"/>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CERINŢE MINIME GENERALE</w:t>
      </w:r>
    </w:p>
    <w:p w:rsidR="007815BF" w:rsidRPr="007815BF" w:rsidRDefault="007815BF" w:rsidP="00192F60">
      <w:pPr>
        <w:shd w:val="clear" w:color="auto" w:fill="FFFFFF"/>
        <w:spacing w:after="0" w:line="240" w:lineRule="auto"/>
        <w:jc w:val="center"/>
        <w:rPr>
          <w:rFonts w:ascii="Times New Roman" w:eastAsia="Times New Roman" w:hAnsi="Times New Roman" w:cs="Times New Roman"/>
          <w:sz w:val="24"/>
          <w:szCs w:val="24"/>
        </w:rPr>
      </w:pPr>
      <w:proofErr w:type="gramStart"/>
      <w:r w:rsidRPr="00192F60">
        <w:rPr>
          <w:rFonts w:ascii="Times New Roman" w:eastAsia="Times New Roman" w:hAnsi="Times New Roman" w:cs="Times New Roman"/>
          <w:b/>
          <w:bCs/>
          <w:sz w:val="24"/>
          <w:szCs w:val="24"/>
        </w:rPr>
        <w:t>privind</w:t>
      </w:r>
      <w:proofErr w:type="gramEnd"/>
      <w:r w:rsidRPr="00192F60">
        <w:rPr>
          <w:rFonts w:ascii="Times New Roman" w:eastAsia="Times New Roman" w:hAnsi="Times New Roman" w:cs="Times New Roman"/>
          <w:b/>
          <w:bCs/>
          <w:sz w:val="24"/>
          <w:szCs w:val="24"/>
        </w:rPr>
        <w:t xml:space="preserve"> semnalizarea de securitate şi/sau de sănătate la locul de muncă</w:t>
      </w:r>
    </w:p>
    <w:p w:rsid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192F60" w:rsidRDefault="00192F60"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 Observaţii preliminare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sz w:val="24"/>
          <w:szCs w:val="24"/>
        </w:rPr>
        <w:t xml:space="preserve">1.1. În cazul în care </w:t>
      </w:r>
      <w:proofErr w:type="gramStart"/>
      <w:r w:rsidRPr="00192F60">
        <w:rPr>
          <w:rFonts w:ascii="Times New Roman" w:eastAsia="Times New Roman" w:hAnsi="Times New Roman" w:cs="Times New Roman"/>
          <w:sz w:val="24"/>
          <w:szCs w:val="24"/>
        </w:rPr>
        <w:t>este</w:t>
      </w:r>
      <w:proofErr w:type="gramEnd"/>
      <w:r w:rsidRPr="00192F60">
        <w:rPr>
          <w:rFonts w:ascii="Times New Roman" w:eastAsia="Times New Roman" w:hAnsi="Times New Roman" w:cs="Times New Roman"/>
          <w:sz w:val="24"/>
          <w:szCs w:val="24"/>
        </w:rPr>
        <w:t xml:space="preserve"> necesară semnalizarea de securitate şi/sau de sănătate, în conformitate cu obligaţiile generale prevăzute la art. 6 din hotărâre, aceasta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în conformitate cu cerinţele specifice prevăzute în anexele nr. 2 - 9 la hotărâre.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1.2. Prezenta anexă introduce cerinţe specifice privind semnalizările de securitate şi/sau de sănătate, descrie diferitele utilizări şi stabileşte regulile generale privind interşanjabilitatea şi complementaritatea acestora.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1.3. Semnalizările de securitate şi/sau de sănătate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utilizate numai pentru a transmite mesajul sau informaţiile prevăzute în prezenta hotărâre.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 Modalităţi de semnalizare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sz w:val="24"/>
          <w:szCs w:val="24"/>
        </w:rPr>
        <w:t>2.1. Semnalizare permanentă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sz w:val="24"/>
          <w:szCs w:val="24"/>
        </w:rPr>
        <w:t xml:space="preserve">2.1.1. Semnalizarea referitoare la o interdicţie, </w:t>
      </w:r>
      <w:proofErr w:type="gramStart"/>
      <w:r w:rsidRPr="00192F60">
        <w:rPr>
          <w:rFonts w:ascii="Times New Roman" w:eastAsia="Times New Roman" w:hAnsi="Times New Roman" w:cs="Times New Roman"/>
          <w:sz w:val="24"/>
          <w:szCs w:val="24"/>
        </w:rPr>
        <w:t>un</w:t>
      </w:r>
      <w:proofErr w:type="gramEnd"/>
      <w:r w:rsidRPr="00192F60">
        <w:rPr>
          <w:rFonts w:ascii="Times New Roman" w:eastAsia="Times New Roman" w:hAnsi="Times New Roman" w:cs="Times New Roman"/>
          <w:sz w:val="24"/>
          <w:szCs w:val="24"/>
        </w:rPr>
        <w:t xml:space="preserve"> avertisment sau o obligaţie, precum şi semnalizarea privind localizarea şi identificarea mijloacelor de salvare ori prim ajutor trebuie să se realizeze prin utilizarea panourilor permanente.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se folosească panouri şi/sau o culoare de securitate pentru semnalizarea permanentă destinată localizării şi identificării materialelor şi echipamentelor de prevenire şi stingere a incendiilor.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2.1.2. Semnalizarea de pe recipiente şi de pe conducte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se facă conform prevederilor anexei nr. 3.</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2.1.3. Locurile în care există risc de coliziune cu obstacole şi de cădere a persoanelor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semnalizate permanent cu o culoare de securitate şi/sau cu panouri.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2.1.4. Căile de circulaţie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marcate permanent cu o culoare de securitate.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2.2. Semnalizarea ocazională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sz w:val="24"/>
          <w:szCs w:val="24"/>
        </w:rPr>
        <w:t>2.2.1. Când împrejurările o impun, trebuie să se folosească semnale luminoase, semnale acustice şi/sau comunicare verbală, ţinându-se seama de interşanjabilitatea şi combinaţiile prevăzute la pct. 3, pentru semnalizarea pericolelor, mobilizarea persoanelor pentru o acţiune specifică, precum şi pentru evacuarea de urgenţă a persoanelor.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2.2.2. Orientarea persoanelor care efectuează manevre </w:t>
      </w:r>
      <w:proofErr w:type="gramStart"/>
      <w:r w:rsidRPr="00192F60">
        <w:rPr>
          <w:rFonts w:ascii="Times New Roman" w:eastAsia="Times New Roman" w:hAnsi="Times New Roman" w:cs="Times New Roman"/>
          <w:sz w:val="24"/>
          <w:szCs w:val="24"/>
        </w:rPr>
        <w:t>ce</w:t>
      </w:r>
      <w:proofErr w:type="gramEnd"/>
      <w:r w:rsidRPr="00192F60">
        <w:rPr>
          <w:rFonts w:ascii="Times New Roman" w:eastAsia="Times New Roman" w:hAnsi="Times New Roman" w:cs="Times New Roman"/>
          <w:sz w:val="24"/>
          <w:szCs w:val="24"/>
        </w:rPr>
        <w:t xml:space="preserve"> presupun un risc sau un pericol trebuie să se realizeze, în funcţie de împrejurări, printr-un gest-semnal şi/sau prin comunicare verbală.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3. Interşanjabilitatea şi combinarea semnalizărilor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sz w:val="24"/>
          <w:szCs w:val="24"/>
        </w:rPr>
        <w:t xml:space="preserve">3.1. Dacă eficienţa </w:t>
      </w:r>
      <w:proofErr w:type="gramStart"/>
      <w:r w:rsidRPr="00192F60">
        <w:rPr>
          <w:rFonts w:ascii="Times New Roman" w:eastAsia="Times New Roman" w:hAnsi="Times New Roman" w:cs="Times New Roman"/>
          <w:sz w:val="24"/>
          <w:szCs w:val="24"/>
        </w:rPr>
        <w:t>este</w:t>
      </w:r>
      <w:proofErr w:type="gramEnd"/>
      <w:r w:rsidRPr="00192F60">
        <w:rPr>
          <w:rFonts w:ascii="Times New Roman" w:eastAsia="Times New Roman" w:hAnsi="Times New Roman" w:cs="Times New Roman"/>
          <w:sz w:val="24"/>
          <w:szCs w:val="24"/>
        </w:rPr>
        <w:t xml:space="preserve"> aceeaşi, se poate alege între următoarele: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o</w:t>
      </w:r>
      <w:proofErr w:type="gramEnd"/>
      <w:r w:rsidRPr="00192F60">
        <w:rPr>
          <w:rFonts w:ascii="Times New Roman" w:eastAsia="Times New Roman" w:hAnsi="Times New Roman" w:cs="Times New Roman"/>
          <w:sz w:val="24"/>
          <w:szCs w:val="24"/>
        </w:rPr>
        <w:t xml:space="preserve"> culoare de securitate sau un panou, pentru a marca locurile cu obstacole ori denivelări;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semnale</w:t>
      </w:r>
      <w:proofErr w:type="gramEnd"/>
      <w:r w:rsidRPr="00192F60">
        <w:rPr>
          <w:rFonts w:ascii="Times New Roman" w:eastAsia="Times New Roman" w:hAnsi="Times New Roman" w:cs="Times New Roman"/>
          <w:sz w:val="24"/>
          <w:szCs w:val="24"/>
        </w:rPr>
        <w:t xml:space="preserve"> luminoase, semnale acustice sau comunicare verbală;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 gesturi-semnal sau comunicare verbală.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3.2. Pot fi utilizate împreună următoarele modalităţi de semnalizare: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semnal</w:t>
      </w:r>
      <w:proofErr w:type="gramEnd"/>
      <w:r w:rsidRPr="00192F60">
        <w:rPr>
          <w:rFonts w:ascii="Times New Roman" w:eastAsia="Times New Roman" w:hAnsi="Times New Roman" w:cs="Times New Roman"/>
          <w:sz w:val="24"/>
          <w:szCs w:val="24"/>
        </w:rPr>
        <w:t xml:space="preserve"> luminos şi semnal acustic;</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semnal</w:t>
      </w:r>
      <w:proofErr w:type="gramEnd"/>
      <w:r w:rsidRPr="00192F60">
        <w:rPr>
          <w:rFonts w:ascii="Times New Roman" w:eastAsia="Times New Roman" w:hAnsi="Times New Roman" w:cs="Times New Roman"/>
          <w:sz w:val="24"/>
          <w:szCs w:val="24"/>
        </w:rPr>
        <w:t xml:space="preserve"> luminos şi comunicare verbală;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 gest-semnal şi comunicare verbală.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4. Instrucţiunile din tabelul de mai </w:t>
      </w:r>
      <w:proofErr w:type="gramStart"/>
      <w:r w:rsidRPr="00192F60">
        <w:rPr>
          <w:rFonts w:ascii="Times New Roman" w:eastAsia="Times New Roman" w:hAnsi="Times New Roman" w:cs="Times New Roman"/>
          <w:sz w:val="24"/>
          <w:szCs w:val="24"/>
        </w:rPr>
        <w:t>jos</w:t>
      </w:r>
      <w:proofErr w:type="gramEnd"/>
      <w:r w:rsidRPr="00192F60">
        <w:rPr>
          <w:rFonts w:ascii="Times New Roman" w:eastAsia="Times New Roman" w:hAnsi="Times New Roman" w:cs="Times New Roman"/>
          <w:sz w:val="24"/>
          <w:szCs w:val="24"/>
        </w:rPr>
        <w:t xml:space="preserve"> se aplică tuturor mijloacelor de semnalizare care conţin o culoare de securitate: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GGConsultingFont" w:eastAsia="Times New Roman" w:hAnsi="GGConsultingFont" w:cs="Times New Roman"/>
          <w:sz w:val="24"/>
          <w:szCs w:val="24"/>
        </w:rPr>
        <w:t>ÄÄÄÄÄÄÄÄÄÄÄÄÄÄÄÄÄÄÄÄÄÄÄÄÄÄÄÄÄÄÄÄÄÄÄÄÄÄÄÄÄÄÄÄÄÄÄÄÄÄÄÄÄÄÄÄÄÄ</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Culoare       Semnificaţie sau scop         Indicaţii şi precizări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GGConsultingFont" w:eastAsia="Times New Roman" w:hAnsi="GGConsultingFont" w:cs="Times New Roman"/>
          <w:sz w:val="24"/>
          <w:szCs w:val="24"/>
        </w:rPr>
        <w:t>ÄÄÄÄÄÄÄÄÄÄÄÄÄÄÄÄÄÄÄÄÄÄÄÄÄÄÄÄÄÄÄÄÄÄÄÄÄÄÄÄÄÄÄÄÄÄÄÄÄÄÄÄÄÄÄÄÄÄ</w:t>
      </w:r>
    </w:p>
    <w:p w:rsidR="00192F60"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Roşu          Semnal de interdicţie      Atitudini periculoase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GGConsultingFont" w:eastAsia="Times New Roman" w:hAnsi="GGConsultingFont" w:cs="Times New Roman"/>
          <w:sz w:val="24"/>
          <w:szCs w:val="24"/>
        </w:rPr>
        <w:t>ÄÄÄÄÄÄÄÄÄÄÄÄÄÄÄÄÄÄÄÄÄÄÄÄÄÄÄÄÄÄÄÄÄÄÄÄÄÄÄÄÄÄÄÄÄÄÄÄÄÄÄÄÄÄÄÄÄÄ</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Pericol-alarmă           Stop, oprire, dispozitiv de oprire</w:t>
      </w:r>
      <w:r w:rsidR="00192F60" w:rsidRPr="00192F60">
        <w:rPr>
          <w:rFonts w:ascii="Courier New" w:eastAsia="Times New Roman" w:hAnsi="Courier New" w:cs="Courier New"/>
          <w:sz w:val="24"/>
          <w:szCs w:val="24"/>
        </w:rPr>
        <w:t>de urgenţă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lastRenderedPageBreak/>
        <w:t xml:space="preserve">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Evacuare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GGConsultingFont" w:eastAsia="Times New Roman" w:hAnsi="GGConsultingFont" w:cs="Times New Roman"/>
          <w:sz w:val="24"/>
          <w:szCs w:val="24"/>
        </w:rPr>
        <w:t>ÄÄÄÄÄÄÄÄÄÄÄÄÄÄÄÄÄÄÄÄÄÄÄÄÄÄÄÄÄÄÄÄÄÄÄÄÄÄÄÄÄÄÄÄÄÄÄÄÄÄÄÄÄÄÄÄÄÄ</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Materiale şi echipamente   Identificare şi localizare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w:t>
      </w:r>
      <w:proofErr w:type="gramStart"/>
      <w:r w:rsidRPr="00192F60">
        <w:rPr>
          <w:rFonts w:ascii="Courier New" w:eastAsia="Times New Roman" w:hAnsi="Courier New" w:cs="Courier New"/>
          <w:sz w:val="24"/>
          <w:szCs w:val="24"/>
        </w:rPr>
        <w:t>de</w:t>
      </w:r>
      <w:proofErr w:type="gramEnd"/>
      <w:r w:rsidRPr="00192F60">
        <w:rPr>
          <w:rFonts w:ascii="Courier New" w:eastAsia="Times New Roman" w:hAnsi="Courier New" w:cs="Courier New"/>
          <w:sz w:val="24"/>
          <w:szCs w:val="24"/>
        </w:rPr>
        <w:t xml:space="preserve"> prevenire şi stingere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w:t>
      </w:r>
      <w:proofErr w:type="gramStart"/>
      <w:r w:rsidRPr="00192F60">
        <w:rPr>
          <w:rFonts w:ascii="Courier New" w:eastAsia="Times New Roman" w:hAnsi="Courier New" w:cs="Courier New"/>
          <w:sz w:val="24"/>
          <w:szCs w:val="24"/>
        </w:rPr>
        <w:t>a</w:t>
      </w:r>
      <w:proofErr w:type="gramEnd"/>
      <w:r w:rsidRPr="00192F60">
        <w:rPr>
          <w:rFonts w:ascii="Courier New" w:eastAsia="Times New Roman" w:hAnsi="Courier New" w:cs="Courier New"/>
          <w:sz w:val="24"/>
          <w:szCs w:val="24"/>
        </w:rPr>
        <w:t xml:space="preserve"> incendiilor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GGConsultingFont" w:eastAsia="Times New Roman" w:hAnsi="GGConsultingFont" w:cs="Times New Roman"/>
          <w:sz w:val="24"/>
          <w:szCs w:val="24"/>
        </w:rPr>
        <w:t>ÄÄÄÄÄÄÄÄÄÄÄÄÄÄÄÄÄÄÄÄÄÄÄÄÄÄÄÄÄÄÄÄÄÄÄÄÄÄÄÄÄÄÄÄÄÄÄÄÄÄÄÄÄÄÄÄÄÄ</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Galben sau    Semnal de avertizare       Atenţie, precauţie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w:t>
      </w:r>
      <w:proofErr w:type="gramStart"/>
      <w:r w:rsidRPr="00192F60">
        <w:rPr>
          <w:rFonts w:ascii="Courier New" w:eastAsia="Times New Roman" w:hAnsi="Courier New" w:cs="Courier New"/>
          <w:sz w:val="24"/>
          <w:szCs w:val="24"/>
        </w:rPr>
        <w:t>galben-oranj</w:t>
      </w:r>
      <w:proofErr w:type="gramEnd"/>
      <w:r w:rsidRPr="00192F60">
        <w:rPr>
          <w:rFonts w:ascii="Courier New" w:eastAsia="Times New Roman" w:hAnsi="Courier New" w:cs="Courier New"/>
          <w:sz w:val="24"/>
          <w:szCs w:val="24"/>
        </w:rPr>
        <w:t xml:space="preserve">                             Verificare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GGConsultingFont" w:eastAsia="Times New Roman" w:hAnsi="GGConsultingFont" w:cs="Times New Roman"/>
          <w:sz w:val="24"/>
          <w:szCs w:val="24"/>
        </w:rPr>
        <w:t>ÄÄÄÄÄÄÄÄÄÄÄÄÄÄÄÄÄÄÄÄÄÄÄÄÄÄÄÄÄÄÄÄÄÄÄÄÄÄÄÄÄÄÄÄÄÄÄÄÄÄÄÄÄÄÄÄÄÄ</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Albastru      Semnal de obligaţie        Comportament sau acţiune specifică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Obligaţia purtării echipamentului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xml:space="preserve">                                          </w:t>
      </w:r>
      <w:proofErr w:type="gramStart"/>
      <w:r w:rsidRPr="00192F60">
        <w:rPr>
          <w:rFonts w:ascii="Courier New" w:eastAsia="Times New Roman" w:hAnsi="Courier New" w:cs="Courier New"/>
          <w:sz w:val="24"/>
          <w:szCs w:val="24"/>
        </w:rPr>
        <w:t>individual</w:t>
      </w:r>
      <w:proofErr w:type="gramEnd"/>
      <w:r w:rsidRPr="00192F60">
        <w:rPr>
          <w:rFonts w:ascii="Courier New" w:eastAsia="Times New Roman" w:hAnsi="Courier New" w:cs="Courier New"/>
          <w:sz w:val="24"/>
          <w:szCs w:val="24"/>
        </w:rPr>
        <w:t xml:space="preserve"> de protecţie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GGConsultingFont" w:eastAsia="Times New Roman" w:hAnsi="GGConsultingFont" w:cs="Times New Roman"/>
          <w:sz w:val="24"/>
          <w:szCs w:val="24"/>
        </w:rPr>
        <w:t>ÄÄÄÄÄÄÄÄÄÄÄÄÄÄÄÄÄÄÄÄÄÄÄÄÄÄÄÄÄÄÄÄÄÄÄÄÄÄÄÄÄÄÄÄÄÄÄÄÄÄÄÄÄÄÄÄÄÄ</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xml:space="preserve"> Verde         Semnal de salvare sau      Uşi, ieşiri, </w:t>
      </w:r>
      <w:proofErr w:type="gramStart"/>
      <w:r w:rsidRPr="00192F60">
        <w:rPr>
          <w:rFonts w:ascii="Courier New" w:eastAsia="Times New Roman" w:hAnsi="Courier New" w:cs="Courier New"/>
          <w:sz w:val="24"/>
          <w:szCs w:val="24"/>
        </w:rPr>
        <w:t>căi</w:t>
      </w:r>
      <w:proofErr w:type="gramEnd"/>
      <w:r w:rsidRPr="00192F60">
        <w:rPr>
          <w:rFonts w:ascii="Courier New" w:eastAsia="Times New Roman" w:hAnsi="Courier New" w:cs="Courier New"/>
          <w:sz w:val="24"/>
          <w:szCs w:val="24"/>
        </w:rPr>
        <w:t xml:space="preserve"> de acces,</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w:t>
      </w:r>
      <w:proofErr w:type="gramStart"/>
      <w:r w:rsidRPr="00192F60">
        <w:rPr>
          <w:rFonts w:ascii="Courier New" w:eastAsia="Times New Roman" w:hAnsi="Courier New" w:cs="Courier New"/>
          <w:sz w:val="24"/>
          <w:szCs w:val="24"/>
        </w:rPr>
        <w:t>de</w:t>
      </w:r>
      <w:proofErr w:type="gramEnd"/>
      <w:r w:rsidRPr="00192F60">
        <w:rPr>
          <w:rFonts w:ascii="Courier New" w:eastAsia="Times New Roman" w:hAnsi="Courier New" w:cs="Courier New"/>
          <w:sz w:val="24"/>
          <w:szCs w:val="24"/>
        </w:rPr>
        <w:t xml:space="preserve"> prim ajutor             echipamente, posturi, încăperi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GGConsultingFont" w:eastAsia="Times New Roman" w:hAnsi="GGConsultingFont" w:cs="Times New Roman"/>
          <w:sz w:val="24"/>
          <w:szCs w:val="24"/>
        </w:rPr>
        <w:t>ÄÄÄÄÄÄÄÄÄÄÄÄÄÄÄÄÄÄÄÄÄÄÄÄÄÄÄÄÄÄÄÄÄÄÄÄÄÄÄÄÄÄÄÄÄÄÄÄÄÄÄÄÄÄÄÄÄÄ</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Situaţie de securitate     Revenire la normal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GGConsultingFont" w:eastAsia="Times New Roman" w:hAnsi="GGConsultingFont" w:cs="Times New Roman"/>
          <w:sz w:val="24"/>
          <w:szCs w:val="24"/>
        </w:rPr>
        <w:t>ÄÄÄÄÄÄÄÄÄÄÄÄÄÄÄÄÄÄÄÄÄÄÄÄÄÄÄÄÄÄÄÄÄÄÄÄÄÄÄÄÄÄÄÄÄÄÄÄÄÄÄÄÄÄÄÄÄÄ</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sz w:val="24"/>
          <w:szCs w:val="24"/>
        </w:rPr>
        <w:t xml:space="preserve">5. Eficienţa semnalizării nu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afectată de: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5.1. </w:t>
      </w:r>
      <w:proofErr w:type="gramStart"/>
      <w:r w:rsidRPr="00192F60">
        <w:rPr>
          <w:rFonts w:ascii="Times New Roman" w:eastAsia="Times New Roman" w:hAnsi="Times New Roman" w:cs="Times New Roman"/>
          <w:sz w:val="24"/>
          <w:szCs w:val="24"/>
        </w:rPr>
        <w:t>prezenţa</w:t>
      </w:r>
      <w:proofErr w:type="gramEnd"/>
      <w:r w:rsidRPr="00192F60">
        <w:rPr>
          <w:rFonts w:ascii="Times New Roman" w:eastAsia="Times New Roman" w:hAnsi="Times New Roman" w:cs="Times New Roman"/>
          <w:sz w:val="24"/>
          <w:szCs w:val="24"/>
        </w:rPr>
        <w:t xml:space="preserve"> unei alte semnalizări sau a unei alte surse de emisie de acelaşi tip care afectează vizibilitatea ori audibilitatea, ceea ce implică, mai ales, următoarele: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evitarea</w:t>
      </w:r>
      <w:proofErr w:type="gramEnd"/>
      <w:r w:rsidRPr="00192F60">
        <w:rPr>
          <w:rFonts w:ascii="Times New Roman" w:eastAsia="Times New Roman" w:hAnsi="Times New Roman" w:cs="Times New Roman"/>
          <w:sz w:val="24"/>
          <w:szCs w:val="24"/>
        </w:rPr>
        <w:t xml:space="preserve"> amplasării unui număr excesiv de panouri la o distanţă prea mică unul faţă de celălalt;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a</w:t>
      </w:r>
      <w:proofErr w:type="gramEnd"/>
      <w:r w:rsidRPr="00192F60">
        <w:rPr>
          <w:rFonts w:ascii="Times New Roman" w:eastAsia="Times New Roman" w:hAnsi="Times New Roman" w:cs="Times New Roman"/>
          <w:sz w:val="24"/>
          <w:szCs w:val="24"/>
        </w:rPr>
        <w:t xml:space="preserve"> nu se utiliza concomitent două semnale luminoase care pot fi confundate;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c) </w:t>
      </w:r>
      <w:proofErr w:type="gramStart"/>
      <w:r w:rsidRPr="00192F60">
        <w:rPr>
          <w:rFonts w:ascii="Times New Roman" w:eastAsia="Times New Roman" w:hAnsi="Times New Roman" w:cs="Times New Roman"/>
          <w:sz w:val="24"/>
          <w:szCs w:val="24"/>
        </w:rPr>
        <w:t>a</w:t>
      </w:r>
      <w:proofErr w:type="gramEnd"/>
      <w:r w:rsidRPr="00192F60">
        <w:rPr>
          <w:rFonts w:ascii="Times New Roman" w:eastAsia="Times New Roman" w:hAnsi="Times New Roman" w:cs="Times New Roman"/>
          <w:sz w:val="24"/>
          <w:szCs w:val="24"/>
        </w:rPr>
        <w:t xml:space="preserve"> nu se utiliza un semnal luminos în apropierea altei surse luminoase asemănătoare;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d) </w:t>
      </w:r>
      <w:proofErr w:type="gramStart"/>
      <w:r w:rsidRPr="00192F60">
        <w:rPr>
          <w:rFonts w:ascii="Times New Roman" w:eastAsia="Times New Roman" w:hAnsi="Times New Roman" w:cs="Times New Roman"/>
          <w:sz w:val="24"/>
          <w:szCs w:val="24"/>
        </w:rPr>
        <w:t>a</w:t>
      </w:r>
      <w:proofErr w:type="gramEnd"/>
      <w:r w:rsidRPr="00192F60">
        <w:rPr>
          <w:rFonts w:ascii="Times New Roman" w:eastAsia="Times New Roman" w:hAnsi="Times New Roman" w:cs="Times New Roman"/>
          <w:sz w:val="24"/>
          <w:szCs w:val="24"/>
        </w:rPr>
        <w:t xml:space="preserve"> nu se folosi două semnale sonore concomitent;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e) </w:t>
      </w:r>
      <w:proofErr w:type="gramStart"/>
      <w:r w:rsidRPr="00192F60">
        <w:rPr>
          <w:rFonts w:ascii="Times New Roman" w:eastAsia="Times New Roman" w:hAnsi="Times New Roman" w:cs="Times New Roman"/>
          <w:sz w:val="24"/>
          <w:szCs w:val="24"/>
        </w:rPr>
        <w:t>a</w:t>
      </w:r>
      <w:proofErr w:type="gramEnd"/>
      <w:r w:rsidRPr="00192F60">
        <w:rPr>
          <w:rFonts w:ascii="Times New Roman" w:eastAsia="Times New Roman" w:hAnsi="Times New Roman" w:cs="Times New Roman"/>
          <w:sz w:val="24"/>
          <w:szCs w:val="24"/>
        </w:rPr>
        <w:t xml:space="preserve"> nu se utiliza un semnal sonor dacă zgomotul din mediu este prea puternic;</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5.2. </w:t>
      </w:r>
      <w:proofErr w:type="gramStart"/>
      <w:r w:rsidRPr="00192F60">
        <w:rPr>
          <w:rFonts w:ascii="Times New Roman" w:eastAsia="Times New Roman" w:hAnsi="Times New Roman" w:cs="Times New Roman"/>
          <w:sz w:val="24"/>
          <w:szCs w:val="24"/>
        </w:rPr>
        <w:t>designul</w:t>
      </w:r>
      <w:proofErr w:type="gramEnd"/>
      <w:r w:rsidRPr="00192F60">
        <w:rPr>
          <w:rFonts w:ascii="Times New Roman" w:eastAsia="Times New Roman" w:hAnsi="Times New Roman" w:cs="Times New Roman"/>
          <w:sz w:val="24"/>
          <w:szCs w:val="24"/>
        </w:rPr>
        <w:t xml:space="preserve"> deficitar, numărul insuficient, amplasamentul greşit, starea necorespunzătoare ori funcţionarea necorespunzătoare a mijloacelor sau dispozitivelor de semnalizare.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6. Mijloacele şi dispozitivele de semnalizare trebuie, după caz,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curăţate, întreţinute, verificate, reparate periodic şi, dacă este necesar, înlocuite astfel încât să se asigure menţinerea calităţilor lor intrinseci şi/sau funcţionale.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7. Numărul şi amplasarea mijloacelor sau dispozitivelor de semnalizare care trebuie instalate se stabilesc în funcţie de importanţa riscurilor, a pericolelor ori de zona care trebuie acoperită.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8. Semnalizările care necesită o sursă de energie pentru funcţionare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prevăzute cu alimentare de rezervă, pentru cazul întreruperii alimentării cu energie, cu excepţia situaţiei în care riscul dispare odată cu întreruperea acesteia.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9. Un semnal luminos şi/sau sonor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indice, prin declanşarea sa, începutul acţiunii respective; durata semnalului trebuie să fie atât cât o impune acţiunea.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Semnalul luminos sau acustic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reconectat imediat după fiecare utilizare.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10. Semnalele luminoase şi acustice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facă obiectul unei verificări a bunei lor funcţionări şi a eficienţei lor reale, înainte de punerea în funcţiune şi, ulterior, prin verificări periodice.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11. Trebuie să fie luate măsuri adecvate suplimentare sau de înlocuire în cazul în care auzul sau vederea lucrătorilor în cauză </w:t>
      </w:r>
      <w:proofErr w:type="gramStart"/>
      <w:r w:rsidRPr="00192F60">
        <w:rPr>
          <w:rFonts w:ascii="Times New Roman" w:eastAsia="Times New Roman" w:hAnsi="Times New Roman" w:cs="Times New Roman"/>
          <w:sz w:val="24"/>
          <w:szCs w:val="24"/>
        </w:rPr>
        <w:t>este</w:t>
      </w:r>
      <w:proofErr w:type="gramEnd"/>
      <w:r w:rsidRPr="00192F60">
        <w:rPr>
          <w:rFonts w:ascii="Times New Roman" w:eastAsia="Times New Roman" w:hAnsi="Times New Roman" w:cs="Times New Roman"/>
          <w:sz w:val="24"/>
          <w:szCs w:val="24"/>
        </w:rPr>
        <w:t xml:space="preserve"> limitată, inclusiv datorită purtării echipamentelor individuale de protecţie.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12. Zonele, sălile sau incintele utilizate pentru depozitarea substanţelor ori a preparatelor periculoase în cantităţi </w:t>
      </w:r>
      <w:proofErr w:type="gramStart"/>
      <w:r w:rsidRPr="00192F60">
        <w:rPr>
          <w:rFonts w:ascii="Times New Roman" w:eastAsia="Times New Roman" w:hAnsi="Times New Roman" w:cs="Times New Roman"/>
          <w:sz w:val="24"/>
          <w:szCs w:val="24"/>
        </w:rPr>
        <w:t>mari</w:t>
      </w:r>
      <w:proofErr w:type="gramEnd"/>
      <w:r w:rsidRPr="00192F60">
        <w:rPr>
          <w:rFonts w:ascii="Times New Roman" w:eastAsia="Times New Roman" w:hAnsi="Times New Roman" w:cs="Times New Roman"/>
          <w:sz w:val="24"/>
          <w:szCs w:val="24"/>
        </w:rPr>
        <w:t xml:space="preserve"> trebuie să fie semnalizate printr-un panou de avertizare corespunzător, ales dintre cele enumerate la pct. 3.2 din anexa nr. </w:t>
      </w:r>
      <w:proofErr w:type="gramStart"/>
      <w:r w:rsidRPr="00192F60">
        <w:rPr>
          <w:rFonts w:ascii="Times New Roman" w:eastAsia="Times New Roman" w:hAnsi="Times New Roman" w:cs="Times New Roman"/>
          <w:sz w:val="24"/>
          <w:szCs w:val="24"/>
        </w:rPr>
        <w:t>2 sau trebuie identificate în conformitate cu pct. 1 din anexa nr.3, exceptând cazul în care etichetele diferitelor ambalaje sau recipiente sunt suficiente în acest scop.</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22" w:name="1513458"/>
      <w:bookmarkEnd w:id="22"/>
      <w:r w:rsidRPr="00192F60">
        <w:rPr>
          <w:rFonts w:ascii="Times New Roman" w:eastAsia="Times New Roman" w:hAnsi="Times New Roman" w:cs="Times New Roman"/>
          <w:b/>
          <w:bCs/>
          <w:sz w:val="24"/>
          <w:szCs w:val="24"/>
        </w:rPr>
        <w:lastRenderedPageBreak/>
        <w:t>    Anexa Nr. 2</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CERINŢE MINIME GENERALE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roofErr w:type="gramStart"/>
      <w:r w:rsidRPr="00192F60">
        <w:rPr>
          <w:rFonts w:ascii="Times New Roman" w:eastAsia="Times New Roman" w:hAnsi="Times New Roman" w:cs="Times New Roman"/>
          <w:b/>
          <w:bCs/>
          <w:sz w:val="24"/>
          <w:szCs w:val="24"/>
        </w:rPr>
        <w:t>privind</w:t>
      </w:r>
      <w:proofErr w:type="gramEnd"/>
      <w:r w:rsidRPr="00192F60">
        <w:rPr>
          <w:rFonts w:ascii="Times New Roman" w:eastAsia="Times New Roman" w:hAnsi="Times New Roman" w:cs="Times New Roman"/>
          <w:b/>
          <w:bCs/>
          <w:sz w:val="24"/>
          <w:szCs w:val="24"/>
        </w:rPr>
        <w:t xml:space="preserve"> panourile de semnalizare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 Caracteristici intrinseci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sz w:val="24"/>
          <w:szCs w:val="24"/>
        </w:rPr>
        <w:t>1.1. Forma şi culorile panourilor sunt definite la pct. 3, în funcţie de obiectul lor specific, respectiv panouri de interzicere, avertizare, obligativitate, salvare sau de prim ajutor, precum şi panouri privind materiale şi echipamente de stingere a incendiilor.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1.2. Pictogramele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cât mai simple posibil şi trebuie evitate detaliile inutile.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1.3. Pictogramele utilizate pot fi uşor diferite sau mai detaliate decât cele prezentate la pct. 3, cu condiţia ca semnificaţia lor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rămână neschimbată şi nicio diferenţă sau adaptare să nu provoace confuzie asupra semnificaţiei.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1.4. Panourile trebuie confecţionate dintr-un material cât mai rezistent la şocuri, intemperii şi agresiuni cauzate de mediul ambiant.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1.5. Dimensiunile şi caracteristicile colorimetrice şi fotometrice ale panourilor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asigure o bună vizibilitate şi înţelegere a mesajului acestora.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 Condiţii de utilizare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sz w:val="24"/>
          <w:szCs w:val="24"/>
        </w:rPr>
        <w:t xml:space="preserve">2.1. Panourile trebuie instalate, în principiu, la o înălţime corespunzătoare, orientate în funcţie de unghiul de vedere, ţinându-se seama de eventualele obstacole, fie la intrarea într-o zonă în cazul unui risc general, fie în imediata apropiere a unui risc determinat sau </w:t>
      </w:r>
      <w:proofErr w:type="gramStart"/>
      <w:r w:rsidRPr="00192F60">
        <w:rPr>
          <w:rFonts w:ascii="Times New Roman" w:eastAsia="Times New Roman" w:hAnsi="Times New Roman" w:cs="Times New Roman"/>
          <w:sz w:val="24"/>
          <w:szCs w:val="24"/>
        </w:rPr>
        <w:t>a</w:t>
      </w:r>
      <w:proofErr w:type="gramEnd"/>
      <w:r w:rsidRPr="00192F60">
        <w:rPr>
          <w:rFonts w:ascii="Times New Roman" w:eastAsia="Times New Roman" w:hAnsi="Times New Roman" w:cs="Times New Roman"/>
          <w:sz w:val="24"/>
          <w:szCs w:val="24"/>
        </w:rPr>
        <w:t xml:space="preserve"> obiectului ce trebuie semnalat, şi într-un loc bine iluminat, uşor accesibil şi vizibil.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În cazul în care condiţiile de iluminare naturală sunt precare, trebuie utilizate culori fosforescente, materiale reflectorizante sau iluminare artificială, fără </w:t>
      </w:r>
      <w:proofErr w:type="gramStart"/>
      <w:r w:rsidRPr="00192F60">
        <w:rPr>
          <w:rFonts w:ascii="Times New Roman" w:eastAsia="Times New Roman" w:hAnsi="Times New Roman" w:cs="Times New Roman"/>
          <w:sz w:val="24"/>
          <w:szCs w:val="24"/>
        </w:rPr>
        <w:t>a</w:t>
      </w:r>
      <w:proofErr w:type="gramEnd"/>
      <w:r w:rsidRPr="00192F60">
        <w:rPr>
          <w:rFonts w:ascii="Times New Roman" w:eastAsia="Times New Roman" w:hAnsi="Times New Roman" w:cs="Times New Roman"/>
          <w:sz w:val="24"/>
          <w:szCs w:val="24"/>
        </w:rPr>
        <w:t xml:space="preserve"> aduce atingere prevederilor legislaţiei naţionale care transpun Directiva 89/654/CEE.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2.2. Panoul trebuie înlăturat când situaţia care îl justifică nu mai există.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3. Panouri utilizate*)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_____________</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w:t>
      </w:r>
      <w:proofErr w:type="gramStart"/>
      <w:r w:rsidRPr="00192F60">
        <w:rPr>
          <w:rFonts w:ascii="Times New Roman" w:eastAsia="Times New Roman" w:hAnsi="Times New Roman" w:cs="Times New Roman"/>
          <w:sz w:val="24"/>
          <w:szCs w:val="24"/>
        </w:rPr>
        <w:t>*) Panourile sunt reproduse în facsimil.</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sz w:val="24"/>
          <w:szCs w:val="24"/>
        </w:rPr>
        <w:t>3.1. Panouri de interdicţie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Caracteristici intrinseci: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formă</w:t>
      </w:r>
      <w:proofErr w:type="gramEnd"/>
      <w:r w:rsidRPr="00192F60">
        <w:rPr>
          <w:rFonts w:ascii="Times New Roman" w:eastAsia="Times New Roman" w:hAnsi="Times New Roman" w:cs="Times New Roman"/>
          <w:sz w:val="24"/>
          <w:szCs w:val="24"/>
        </w:rPr>
        <w:t xml:space="preserve"> rotundă;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pictogramă</w:t>
      </w:r>
      <w:proofErr w:type="gramEnd"/>
      <w:r w:rsidRPr="00192F60">
        <w:rPr>
          <w:rFonts w:ascii="Times New Roman" w:eastAsia="Times New Roman" w:hAnsi="Times New Roman" w:cs="Times New Roman"/>
          <w:sz w:val="24"/>
          <w:szCs w:val="24"/>
        </w:rPr>
        <w:t xml:space="preserve"> neagră pe fond alb, margine şi bandă diagonală roşii (partea roşie trebuie să ocupe cel puţin 35% din suprafaţa panoului).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695325" cy="666750"/>
            <wp:effectExtent l="0" t="0" r="9525" b="0"/>
            <wp:docPr id="144" name="Picture 144" descr="http://192.168.90.31/webeurolex/webeurolex3x.dll/showmedia?&amp;categ=2&amp;coddoc=81269&amp;ids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 descr="http://192.168.90.31/webeurolex/webeurolex3x.dll/showmedia?&amp;categ=2&amp;coddoc=81269&amp;idsec=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667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143" o:spid="_x0000_s1097"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oBYgMAAAI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FpeugFiAwAAAg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704850" cy="714375"/>
            <wp:effectExtent l="0" t="0" r="0" b="9525"/>
            <wp:docPr id="142" name="Picture 142" descr="http://192.168.90.31/webeurolex/webeurolex3x.dll/showmedia?&amp;categ=2&amp;coddoc=81269&amp;idse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 descr="http://192.168.90.31/webeurolex/webeurolex3x.dll/showmedia?&amp;categ=2&amp;coddoc=81269&amp;idsec=2"/>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143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141" o:spid="_x0000_s1096"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5W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Os25WYwMAAAI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723900" cy="695325"/>
            <wp:effectExtent l="0" t="0" r="0" b="9525"/>
            <wp:docPr id="140" name="Picture 140" descr="http://192.168.90.31/webeurolex/webeurolex3x.dll/showmedia?&amp;categ=2&amp;coddoc=81269&amp;idse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 descr="http://192.168.90.31/webeurolex/webeurolex3x.dll/showmedia?&amp;categ=2&amp;coddoc=81269&amp;idsec=3"/>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953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139" o:spid="_x0000_s1095"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dQYgMAAAI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9jl1BiAwAAAg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Fumatul interzis                       Fumatul şi focul                  Interzis accesul pietonilor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proofErr w:type="gramStart"/>
      <w:r w:rsidRPr="00192F60">
        <w:rPr>
          <w:rFonts w:ascii="Times New Roman" w:eastAsia="Times New Roman" w:hAnsi="Times New Roman" w:cs="Times New Roman"/>
          <w:sz w:val="24"/>
          <w:szCs w:val="24"/>
        </w:rPr>
        <w:t>deschis</w:t>
      </w:r>
      <w:proofErr w:type="gramEnd"/>
      <w:r w:rsidRPr="00192F60">
        <w:rPr>
          <w:rFonts w:ascii="Times New Roman" w:eastAsia="Times New Roman" w:hAnsi="Times New Roman" w:cs="Times New Roman"/>
          <w:sz w:val="24"/>
          <w:szCs w:val="24"/>
        </w:rPr>
        <w:t xml:space="preserve"> interzise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666750" cy="647700"/>
            <wp:effectExtent l="0" t="0" r="0" b="0"/>
            <wp:docPr id="138" name="Picture 138" descr="http://192.168.90.31/webeurolex/webeurolex3x.dll/showmedia?&amp;categ=2&amp;coddoc=81269&amp;idse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 descr="http://192.168.90.31/webeurolex/webeurolex3x.dll/showmedia?&amp;categ=2&amp;coddoc=81269&amp;idsec=4"/>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477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37" o:spid="_x0000_s1094"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8gsYgMAAAI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HLnyCxiAwAAAg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666750" cy="647700"/>
            <wp:effectExtent l="0" t="0" r="0" b="0"/>
            <wp:docPr id="136" name="Picture 136" descr="http://192.168.90.31/webeurolex/webeurolex3x.dll/showmedia?&amp;categ=2&amp;coddoc=81269&amp;ids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 descr="http://192.168.90.31/webeurolex/webeurolex3x.dll/showmedia?&amp;categ=2&amp;coddoc=81269&amp;idsec=5"/>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477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35" o:spid="_x0000_s1093"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x7YgMAAAI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YKHHtiAwAAAg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666750" cy="638175"/>
            <wp:effectExtent l="0" t="0" r="0" b="9525"/>
            <wp:docPr id="134" name="Picture 134" descr="http://192.168.90.31/webeurolex/webeurolex3x.dll/showmedia?&amp;categ=2&amp;coddoc=81269&amp;idse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 descr="http://192.168.90.31/webeurolex/webeurolex3x.dll/showmedia?&amp;categ=2&amp;coddoc=81269&amp;idsec=6"/>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381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33" o:spid="_x0000_s1092"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GDYgMAAAI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No9YYNiAwAAAg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Interzisă stingerea                    Accesul interzis                          </w:t>
      </w:r>
      <w:proofErr w:type="gramStart"/>
      <w:r w:rsidRPr="00192F60">
        <w:rPr>
          <w:rFonts w:ascii="Times New Roman" w:eastAsia="Times New Roman" w:hAnsi="Times New Roman" w:cs="Times New Roman"/>
          <w:sz w:val="24"/>
          <w:szCs w:val="24"/>
        </w:rPr>
        <w:t>Apă</w:t>
      </w:r>
      <w:proofErr w:type="gramEnd"/>
      <w:r w:rsidRPr="00192F60">
        <w:rPr>
          <w:rFonts w:ascii="Times New Roman" w:eastAsia="Times New Roman" w:hAnsi="Times New Roman" w:cs="Times New Roman"/>
          <w:sz w:val="24"/>
          <w:szCs w:val="24"/>
        </w:rPr>
        <w:t xml:space="preserve"> nepotabilă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w:t>
      </w:r>
      <w:proofErr w:type="gramStart"/>
      <w:r w:rsidRPr="00192F60">
        <w:rPr>
          <w:rFonts w:ascii="Times New Roman" w:eastAsia="Times New Roman" w:hAnsi="Times New Roman" w:cs="Times New Roman"/>
          <w:sz w:val="24"/>
          <w:szCs w:val="24"/>
        </w:rPr>
        <w:t>cu</w:t>
      </w:r>
      <w:proofErr w:type="gramEnd"/>
      <w:r w:rsidRPr="00192F60">
        <w:rPr>
          <w:rFonts w:ascii="Times New Roman" w:eastAsia="Times New Roman" w:hAnsi="Times New Roman" w:cs="Times New Roman"/>
          <w:sz w:val="24"/>
          <w:szCs w:val="24"/>
        </w:rPr>
        <w:t xml:space="preserve"> apă                       persoanelor neautorizate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lastRenderedPageBreak/>
        <w:t>             </w:t>
      </w:r>
      <w:r w:rsidRPr="00192F60">
        <w:rPr>
          <w:rFonts w:ascii="Times New Roman" w:eastAsia="Times New Roman" w:hAnsi="Times New Roman" w:cs="Times New Roman"/>
          <w:noProof/>
          <w:sz w:val="24"/>
          <w:szCs w:val="24"/>
        </w:rPr>
        <w:drawing>
          <wp:inline distT="0" distB="0" distL="0" distR="0">
            <wp:extent cx="676275" cy="657225"/>
            <wp:effectExtent l="0" t="0" r="9525" b="9525"/>
            <wp:docPr id="132" name="Picture 132" descr="http://192.168.90.31/webeurolex/webeurolex3x.dll/showmedia?&amp;categ=2&amp;coddoc=81269&amp;idse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7" descr="http://192.168.90.31/webeurolex/webeurolex3x.dll/showmedia?&amp;categ=2&amp;coddoc=81269&amp;idsec=7"/>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31" o:spid="_x0000_s1091"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XUYgMAAAI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I7QtdRiAwAAAg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685800" cy="657225"/>
            <wp:effectExtent l="0" t="0" r="0" b="9525"/>
            <wp:docPr id="130" name="Picture 130" descr="http://192.168.90.31/webeurolex/webeurolex3x.dll/showmedia?&amp;categ=2&amp;coddoc=81269&amp;idse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8" descr="http://192.168.90.31/webeurolex/webeurolex3x.dll/showmedia?&amp;categ=2&amp;coddoc=81269&amp;idsec=8"/>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572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29" o:spid="_x0000_s1090"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9m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fw79mYwMAAAIHAAAO&#10;AAAAAAAAAAAAAAAAAC4CAABkcnMvZTJvRG9jLnhtbFBLAQItABQABgAIAAAAIQBMoOks2AAAAAMB&#10;AAAPAAAAAAAAAAAAAAAAAL0FAABkcnMvZG93bnJldi54bWxQSwUGAAAAAAQABADzAAAAwgY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Interzis vehiculelor de                  A nu se atinge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proofErr w:type="gramStart"/>
      <w:r w:rsidRPr="00192F60">
        <w:rPr>
          <w:rFonts w:ascii="Times New Roman" w:eastAsia="Times New Roman" w:hAnsi="Times New Roman" w:cs="Times New Roman"/>
          <w:sz w:val="24"/>
          <w:szCs w:val="24"/>
        </w:rPr>
        <w:t>manipulare</w:t>
      </w:r>
      <w:proofErr w:type="gramEnd"/>
      <w:r w:rsidRPr="00192F60">
        <w:rPr>
          <w:rFonts w:ascii="Times New Roman" w:eastAsia="Times New Roman" w:hAnsi="Times New Roman" w:cs="Times New Roman"/>
          <w:sz w:val="24"/>
          <w:szCs w:val="24"/>
        </w:rPr>
        <w:t xml:space="preserve"> a mărfurilor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sz w:val="24"/>
          <w:szCs w:val="24"/>
        </w:rPr>
        <w:t>3.2. Panouri de avertizare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Caracteristici intrinseci: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formă</w:t>
      </w:r>
      <w:proofErr w:type="gramEnd"/>
      <w:r w:rsidRPr="00192F60">
        <w:rPr>
          <w:rFonts w:ascii="Times New Roman" w:eastAsia="Times New Roman" w:hAnsi="Times New Roman" w:cs="Times New Roman"/>
          <w:sz w:val="24"/>
          <w:szCs w:val="24"/>
        </w:rPr>
        <w:t xml:space="preserve"> triunghiulară;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pictogramă</w:t>
      </w:r>
      <w:proofErr w:type="gramEnd"/>
      <w:r w:rsidRPr="00192F60">
        <w:rPr>
          <w:rFonts w:ascii="Times New Roman" w:eastAsia="Times New Roman" w:hAnsi="Times New Roman" w:cs="Times New Roman"/>
          <w:sz w:val="24"/>
          <w:szCs w:val="24"/>
        </w:rPr>
        <w:t xml:space="preserve"> neagră pe fond galben, margine neagră (partea galbenă trebuie să acopere cel puţin 50% din suprafaţa panoului).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04850" cy="638175"/>
            <wp:effectExtent l="0" t="0" r="0" b="9525"/>
            <wp:docPr id="128" name="Picture 128" descr="http://192.168.90.31/webeurolex/webeurolex3x.dll/showmedia?&amp;categ=2&amp;coddoc=81269&amp;idse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9" descr="http://192.168.90.31/webeurolex/webeurolex3x.dll/showmedia?&amp;categ=2&amp;coddoc=81269&amp;idsec=9"/>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6381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27" o:spid="_x0000_s1089"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a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yR+AaYwMAAAI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23900" cy="657225"/>
            <wp:effectExtent l="0" t="0" r="0" b="9525"/>
            <wp:docPr id="126" name="Picture 126" descr="http://192.168.90.31/webeurolex/webeurolex3x.dll/showmedia?&amp;categ=2&amp;coddoc=81269&amp;idse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0" descr="http://192.168.90.31/webeurolex/webeurolex3x.dll/showmedia?&amp;categ=2&amp;coddoc=81269&amp;idsec=10"/>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572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25" o:spid="_x0000_s1088"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mqjRNYAMAAAIHAAAOAAAA&#10;AAAAAAAAAAAAAC4CAABkcnMvZTJvRG9jLnhtbFBLAQItABQABgAIAAAAIQBMoOks2AAAAAMBAAAP&#10;AAAAAAAAAAAAAAAAALoFAABkcnMvZG93bnJldi54bWxQSwUGAAAAAAQABADzAAAAvw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23900" cy="647700"/>
            <wp:effectExtent l="0" t="0" r="0" b="0"/>
            <wp:docPr id="124" name="Picture 124" descr="http://192.168.90.31/webeurolex/webeurolex3x.dll/showmedia?&amp;categ=2&amp;coddoc=81269&amp;idse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1" descr="http://192.168.90.31/webeurolex/webeurolex3x.dll/showmedia?&amp;categ=2&amp;coddoc=81269&amp;idsec=11"/>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477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23" o:spid="_x0000_s1087"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m1YgMAAAI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FqdSbViAwAAAg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Materiale inflamabile                Materiale explozive                   Materiale toxice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04850" cy="647700"/>
            <wp:effectExtent l="0" t="0" r="0" b="0"/>
            <wp:docPr id="122" name="Picture 122" descr="http://192.168.90.31/webeurolex/webeurolex3x.dll/showmedia?&amp;categ=2&amp;coddoc=81269&amp;idse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2" descr="http://192.168.90.31/webeurolex/webeurolex3x.dll/showmedia?&amp;categ=2&amp;coddoc=81269&amp;idsec=12"/>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6477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21" o:spid="_x0000_s1086"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3i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OcJ3iYwMAAAI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685800" cy="638175"/>
            <wp:effectExtent l="0" t="0" r="0" b="9525"/>
            <wp:docPr id="120" name="Picture 120" descr="http://192.168.90.31/webeurolex/webeurolex3x.dll/showmedia?&amp;categ=2&amp;coddoc=81269&amp;idse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3" descr="http://192.168.90.31/webeurolex/webeurolex3x.dll/showmedia?&amp;categ=2&amp;coddoc=81269&amp;idsec=13"/>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381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19" o:spid="_x0000_s1085"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Y8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fIsY8YwMAAAI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23900" cy="647700"/>
            <wp:effectExtent l="0" t="0" r="0" b="0"/>
            <wp:docPr id="118" name="Picture 118" descr="http://192.168.90.31/webeurolex/webeurolex3x.dll/showmedia?&amp;categ=2&amp;coddoc=81269&amp;idse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4" descr="http://192.168.90.31/webeurolex/webeurolex3x.dll/showmedia?&amp;categ=2&amp;coddoc=81269&amp;idsec=14"/>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477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17" o:spid="_x0000_s1084"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lA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ypplAYwMAAAIHAAAO&#10;AAAAAAAAAAAAAAAAAC4CAABkcnMvZTJvRG9jLnhtbFBLAQItABQABgAIAAAAIQBMoOks2AAAAAMB&#10;AAAPAAAAAAAAAAAAAAAAAL0FAABkcnMvZG93bnJldi54bWxQSwUGAAAAAAQABADzAAAAwgY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Materiale corozive                Materiale radioactive                  Greutăţi suspendate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638175"/>
            <wp:effectExtent l="0" t="0" r="9525" b="9525"/>
            <wp:docPr id="116" name="Picture 116" descr="http://192.168.90.31/webeurolex/webeurolex3x.dll/showmedia?&amp;categ=2&amp;coddoc=81269&amp;idse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5" descr="http://192.168.90.31/webeurolex/webeurolex3x.dll/showmedia?&amp;categ=2&amp;coddoc=81269&amp;idsec=15"/>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6381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15" o:spid="_x0000_s1083"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0X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mS00XYwMAAAI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04850" cy="638175"/>
            <wp:effectExtent l="0" t="0" r="0" b="9525"/>
            <wp:docPr id="114" name="Picture 114" descr="http://192.168.90.31/webeurolex/webeurolex3x.dll/showmedia?&amp;categ=2&amp;coddoc=81269&amp;idse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6" descr="http://192.168.90.31/webeurolex/webeurolex3x.dll/showmedia?&amp;categ=2&amp;coddoc=81269&amp;idsec=16"/>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6381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13" o:spid="_x0000_s1082"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DvYgMAAAI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Np8MO9iAwAAAg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04850" cy="638175"/>
            <wp:effectExtent l="0" t="0" r="0" b="9525"/>
            <wp:docPr id="112" name="Picture 112" descr="http://192.168.90.31/webeurolex/webeurolex3x.dll/showmedia?&amp;categ=2&amp;coddoc=81269&amp;idse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7" descr="http://192.168.90.31/webeurolex/webeurolex3x.dll/showmedia?&amp;categ=2&amp;coddoc=81269&amp;idsec=17"/>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6381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11" o:spid="_x0000_s1081"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I6R5LhiAwAAAg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Vehicule de manipulare                Pericol electric                            Pericol general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23900" cy="647700"/>
            <wp:effectExtent l="0" t="0" r="0" b="0"/>
            <wp:docPr id="110" name="Picture 110" descr="http://192.168.90.31/webeurolex/webeurolex3x.dll/showmedia?&amp;categ=2&amp;coddoc=81269&amp;idse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8" descr="http://192.168.90.31/webeurolex/webeurolex3x.dll/showmedia?&amp;categ=2&amp;coddoc=81269&amp;idsec=18"/>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477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09" o:spid="_x0000_s1080"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4K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fgu4KYwMAAAI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04850" cy="638175"/>
            <wp:effectExtent l="0" t="0" r="0" b="9525"/>
            <wp:docPr id="108" name="Picture 108" descr="http://192.168.90.31/webeurolex/webeurolex3x.dll/showmedia?&amp;categ=2&amp;coddoc=81269&amp;idse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19" descr="http://192.168.90.31/webeurolex/webeurolex3x.dll/showmedia?&amp;categ=2&amp;coddoc=81269&amp;idsec=19"/>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6381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07" o:spid="_x0000_s1079"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F2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yBrF2YwMAAAI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04850" cy="619125"/>
            <wp:effectExtent l="0" t="0" r="0" b="9525"/>
            <wp:docPr id="106" name="Picture 106" descr="http://192.168.90.31/webeurolex/webeurolex3x.dll/showmedia?&amp;categ=2&amp;coddoc=81269&amp;idse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0" descr="http://192.168.90.31/webeurolex/webeurolex3x.dll/showmedia?&amp;categ=2&amp;coddoc=81269&amp;idsec=20"/>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6191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05" o:spid="_x0000_s1078"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2Uh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m62UhYwMAAAIHAAAO&#10;AAAAAAAAAAAAAAAAAC4CAABkcnMvZTJvRG9jLnhtbFBLAQItABQABgAIAAAAIQBMoOks2AAAAAMB&#10;AAAPAAAAAAAAAAAAAAAAAL0FAABkcnMvZG93bnJldi54bWxQSwUGAAAAAAQABADzAAAAwgY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Radiaţii laser                   Materiale combustibile                    Radiaţii neionizate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23900" cy="619125"/>
            <wp:effectExtent l="0" t="0" r="0" b="9525"/>
            <wp:docPr id="104" name="Picture 104" descr="http://192.168.90.31/webeurolex/webeurolex3x.dll/showmedia?&amp;categ=2&amp;coddoc=81269&amp;idse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1" descr="http://192.168.90.31/webeurolex/webeurolex3x.dll/showmedia?&amp;categ=2&amp;coddoc=81269&amp;idsec=21"/>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191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03" o:spid="_x0000_s1077"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jZYgMAAAI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FrcGNliAwAAAg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695325" cy="619125"/>
            <wp:effectExtent l="0" t="0" r="9525" b="9525"/>
            <wp:docPr id="102" name="Picture 102" descr="http://192.168.90.31/webeurolex/webeurolex3x.dll/showmedia?&amp;categ=2&amp;coddoc=81269&amp;idse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2" descr="http://192.168.90.31/webeurolex/webeurolex3x.dll/showmedia?&amp;categ=2&amp;coddoc=81269&amp;idsec=22"/>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191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01" o:spid="_x0000_s1076"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yOYwMAAAI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OMcyOYwMAAAI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695325" cy="628650"/>
            <wp:effectExtent l="0" t="0" r="9525" b="0"/>
            <wp:docPr id="100" name="Picture 100" descr="http://192.168.90.31/webeurolex/webeurolex3x.dll/showmedia?&amp;categ=2&amp;coddoc=81269&amp;idse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3" descr="http://192.168.90.31/webeurolex/webeurolex3x.dll/showmedia?&amp;categ=2&amp;coddoc=81269&amp;idsec=23"/>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286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99" o:spid="_x0000_s1075"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om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qUOiZ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Câmp magnetic puternic          Pericol de împiedicare                Cădere cu denivelare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23900" cy="628650"/>
            <wp:effectExtent l="0" t="0" r="0" b="0"/>
            <wp:docPr id="98" name="Picture 98" descr="http://192.168.90.31/webeurolex/webeurolex3x.dll/showmedia?&amp;categ=2&amp;coddoc=81269&amp;idse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4" descr="http://192.168.90.31/webeurolex/webeurolex3x.dll/showmedia?&amp;categ=2&amp;coddoc=81269&amp;idsec=24"/>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286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97" o:spid="_x0000_s1074"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8z9aN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695325" cy="628650"/>
            <wp:effectExtent l="0" t="0" r="9525" b="0"/>
            <wp:docPr id="96" name="Picture 96" descr="http://192.168.90.31/webeurolex/webeurolex3x.dll/showmedia?&amp;categ=2&amp;coddoc=81269&amp;idse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5" descr="http://192.168.90.31/webeurolex/webeurolex3x.dll/showmedia?&amp;categ=2&amp;coddoc=81269&amp;idsec=25"/>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286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95" o:spid="_x0000_s1073"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e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4L+h5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04850" cy="638175"/>
            <wp:effectExtent l="0" t="0" r="0" b="9525"/>
            <wp:docPr id="94" name="Picture 94" descr="http://192.168.90.31/webeurolex/webeurolex3x.dll/showmedia?&amp;categ=2&amp;coddoc=81269&amp;idse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6" descr="http://192.168.90.31/webeurolex/webeurolex3x.dll/showmedia?&amp;categ=2&amp;coddoc=81269&amp;idsec=26"/>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6381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93" o:spid="_x0000_s1072"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oCYg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FxEmgJ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Risc biologic                    Temperaturi scăzute             Materiale nocive sau iritante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3.2.1. Panoul "Materiale inflamabile" se utilizează şi în lipsa unui panou specific pentru temperaturi înalte.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3.2.2. Fondul panoului "Materiale nocive sau iritante" poate fi în mod excepţional de culoare portocalie, dacă această culoare se justifică în raport cu </w:t>
      </w:r>
      <w:proofErr w:type="gramStart"/>
      <w:r w:rsidRPr="00192F60">
        <w:rPr>
          <w:rFonts w:ascii="Times New Roman" w:eastAsia="Times New Roman" w:hAnsi="Times New Roman" w:cs="Times New Roman"/>
          <w:sz w:val="24"/>
          <w:szCs w:val="24"/>
        </w:rPr>
        <w:t>un</w:t>
      </w:r>
      <w:proofErr w:type="gramEnd"/>
      <w:r w:rsidRPr="00192F60">
        <w:rPr>
          <w:rFonts w:ascii="Times New Roman" w:eastAsia="Times New Roman" w:hAnsi="Times New Roman" w:cs="Times New Roman"/>
          <w:sz w:val="24"/>
          <w:szCs w:val="24"/>
        </w:rPr>
        <w:t xml:space="preserve"> panou similar existent privind circulaţia rutieră.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lastRenderedPageBreak/>
        <w:t>    3.3. Panouri de obligativitate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Caracteristici intrinseci: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formă</w:t>
      </w:r>
      <w:proofErr w:type="gramEnd"/>
      <w:r w:rsidRPr="00192F60">
        <w:rPr>
          <w:rFonts w:ascii="Times New Roman" w:eastAsia="Times New Roman" w:hAnsi="Times New Roman" w:cs="Times New Roman"/>
          <w:sz w:val="24"/>
          <w:szCs w:val="24"/>
        </w:rPr>
        <w:t xml:space="preserve"> rotundă;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pictogramă</w:t>
      </w:r>
      <w:proofErr w:type="gramEnd"/>
      <w:r w:rsidRPr="00192F60">
        <w:rPr>
          <w:rFonts w:ascii="Times New Roman" w:eastAsia="Times New Roman" w:hAnsi="Times New Roman" w:cs="Times New Roman"/>
          <w:sz w:val="24"/>
          <w:szCs w:val="24"/>
        </w:rPr>
        <w:t xml:space="preserve"> albă pe fond albastru (partea albastră trebuie să ocupe cel puţin 50% din suprafaţa panoului).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42950" cy="733425"/>
            <wp:effectExtent l="0" t="0" r="0" b="9525"/>
            <wp:docPr id="92" name="Picture 92" descr="http://192.168.90.31/webeurolex/webeurolex3x.dll/showmedia?&amp;categ=2&amp;coddoc=81269&amp;idsec=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7" descr="http://192.168.90.31/webeurolex/webeurolex3x.dll/showmedia?&amp;categ=2&amp;coddoc=81269&amp;idsec=27"/>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334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91" o:spid="_x0000_s1071"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W/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18lb9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742950" cy="733425"/>
            <wp:effectExtent l="0" t="0" r="0" b="9525"/>
            <wp:docPr id="90" name="Picture 90" descr="http://192.168.90.31/webeurolex/webeurolex3x.dll/showmedia?&amp;categ=2&amp;coddoc=81269&amp;idse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8" descr="http://192.168.90.31/webeurolex/webeurolex3x.dll/showmedia?&amp;categ=2&amp;coddoc=81269&amp;idsec=28"/>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334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89" o:spid="_x0000_s1070"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P0LgZWEDAAAABwAADgAA&#10;AAAAAAAAAAAAAAAuAgAAZHJzL2Uyb0RvYy54bWxQSwECLQAUAAYACAAAACEATKDpLNgAAAADAQAA&#10;DwAAAAAAAAAAAAAAAAC7BQAAZHJzL2Rvd25yZXYueG1sUEsFBgAAAAAEAAQA8wAAAMAGAAAAAA==&#10;" filled="f" stroked="f">
            <o:lock v:ext="edit" aspectratio="t"/>
            <w10:wrap type="none"/>
            <w10:anchorlock/>
          </v:rect>
        </w:pic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723900" cy="742950"/>
            <wp:effectExtent l="0" t="0" r="0" b="0"/>
            <wp:docPr id="88" name="Picture 88" descr="http://192.168.90.31/webeurolex/webeurolex3x.dll/showmedia?&amp;categ=2&amp;coddoc=81269&amp;idse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29" descr="http://192.168.90.31/webeurolex/webeurolex3x.dll/showmedia?&amp;categ=2&amp;coddoc=81269&amp;idsec=29"/>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429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87" o:spid="_x0000_s1069"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SuUv4GEDAAAABwAADgAA&#10;AAAAAAAAAAAAAAAuAgAAZHJzL2Uyb0RvYy54bWxQSwECLQAUAAYACAAAACEATKDpLNgAAAADAQAA&#10;DwAAAAAAAAAAAAAAAAC7BQAAZHJzL2Rvd25yZXYueG1sUEsFBgAAAAAEAAQA8wAAAMAGA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Protecţie obligatorie a              Protecţie obligatorie a               Protecţie obligatorie a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proofErr w:type="gramStart"/>
      <w:r w:rsidRPr="00192F60">
        <w:rPr>
          <w:rFonts w:ascii="Times New Roman" w:eastAsia="Times New Roman" w:hAnsi="Times New Roman" w:cs="Times New Roman"/>
          <w:sz w:val="24"/>
          <w:szCs w:val="24"/>
        </w:rPr>
        <w:t>ochilor</w:t>
      </w:r>
      <w:proofErr w:type="gramEnd"/>
      <w:r w:rsidRPr="00192F60">
        <w:rPr>
          <w:rFonts w:ascii="Times New Roman" w:eastAsia="Times New Roman" w:hAnsi="Times New Roman" w:cs="Times New Roman"/>
          <w:sz w:val="24"/>
          <w:szCs w:val="24"/>
        </w:rPr>
        <w:t xml:space="preserve">                                   capului                                   urechilor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723900"/>
            <wp:effectExtent l="0" t="0" r="9525" b="0"/>
            <wp:docPr id="86" name="Picture 86" descr="http://192.168.90.31/webeurolex/webeurolex3x.dll/showmedia?&amp;categ=2&amp;coddoc=81269&amp;idse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0" descr="http://192.168.90.31/webeurolex/webeurolex3x.dll/showmedia?&amp;categ=2&amp;coddoc=81269&amp;idsec=30"/>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239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85" o:spid="_x0000_s1068"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290gXWEDAAAABwAADgAA&#10;AAAAAAAAAAAAAAAuAgAAZHJzL2Uyb0RvYy54bWxQSwECLQAUAAYACAAAACEATKDpLNgAAAADAQAA&#10;DwAAAAAAAAAAAAAAAAC7BQAAZHJzL2Rvd25yZXYueG1sUEsFBgAAAAAEAAQA8wAAAMAGAAAAAA==&#10;" filled="f" stroked="f">
            <o:lock v:ext="edit" aspectratio="t"/>
            <w10:wrap type="none"/>
            <w10:anchorlock/>
          </v:rect>
        </w:pic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733425" cy="714375"/>
            <wp:effectExtent l="0" t="0" r="9525" b="9525"/>
            <wp:docPr id="84" name="Picture 84" descr="http://192.168.90.31/webeurolex/webeurolex3x.dll/showmedia?&amp;categ=2&amp;coddoc=81269&amp;idse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1" descr="http://192.168.90.31/webeurolex/webeurolex3x.dll/showmedia?&amp;categ=2&amp;coddoc=81269&amp;idsec=31"/>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143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83" o:spid="_x0000_s1067"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pkkBBYAMAAAAHAAAOAAAA&#10;AAAAAAAAAAAAAC4CAABkcnMvZTJvRG9jLnhtbFBLAQItABQABgAIAAAAIQBMoOks2AAAAAMBAAAP&#10;AAAAAAAAAAAAAAAAALoFAABkcnMvZG93bnJldi54bWxQSwUGAAAAAAQABADzAAAAvwYAAAAA&#10;" filled="f" stroked="f">
            <o:lock v:ext="edit" aspectratio="t"/>
            <w10:wrap type="none"/>
            <w10:anchorlock/>
          </v:rect>
        </w:pic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733425" cy="714375"/>
            <wp:effectExtent l="0" t="0" r="9525" b="9525"/>
            <wp:docPr id="82" name="Picture 82" descr="http://192.168.90.31/webeurolex/webeurolex3x.dll/showmedia?&amp;categ=2&amp;coddoc=81269&amp;idse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2" descr="http://192.168.90.31/webeurolex/webeurolex3x.dll/showmedia?&amp;categ=2&amp;coddoc=81269&amp;idsec=32"/>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143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81" o:spid="_x0000_s1066"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uKpP/GEDAAAABwAADgAA&#10;AAAAAAAAAAAAAAAuAgAAZHJzL2Uyb0RvYy54bWxQSwECLQAUAAYACAAAACEATKDpLNgAAAADAQAA&#10;DwAAAAAAAAAAAAAAAAC7BQAAZHJzL2Rvd25yZXYueG1sUEsFBgAAAAAEAAQA8wAAAMAGA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Protecţie obligatorie a              Protecţie obligatorie a              Protecţie obligatorie a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proofErr w:type="gramStart"/>
      <w:r w:rsidRPr="00192F60">
        <w:rPr>
          <w:rFonts w:ascii="Times New Roman" w:eastAsia="Times New Roman" w:hAnsi="Times New Roman" w:cs="Times New Roman"/>
          <w:sz w:val="24"/>
          <w:szCs w:val="24"/>
        </w:rPr>
        <w:t>căilor</w:t>
      </w:r>
      <w:proofErr w:type="gramEnd"/>
      <w:r w:rsidRPr="00192F60">
        <w:rPr>
          <w:rFonts w:ascii="Times New Roman" w:eastAsia="Times New Roman" w:hAnsi="Times New Roman" w:cs="Times New Roman"/>
          <w:sz w:val="24"/>
          <w:szCs w:val="24"/>
        </w:rPr>
        <w:t xml:space="preserve"> respiratorii                          picioarelor                                 mâinilor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733425"/>
            <wp:effectExtent l="0" t="0" r="9525" b="9525"/>
            <wp:docPr id="80" name="Picture 80" descr="http://192.168.90.31/webeurolex/webeurolex3x.dll/showmedia?&amp;categ=2&amp;coddoc=81269&amp;idse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3" descr="http://192.168.90.31/webeurolex/webeurolex3x.dll/showmedia?&amp;categ=2&amp;coddoc=81269&amp;idsec=33"/>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334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79" o:spid="_x0000_s1065"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AG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F7e0AZ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733425" cy="723900"/>
            <wp:effectExtent l="0" t="0" r="9525" b="0"/>
            <wp:docPr id="78" name="Picture 78" descr="http://192.168.90.31/webeurolex/webeurolex3x.dll/showmedia?&amp;categ=2&amp;coddoc=81269&amp;idse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4" descr="http://192.168.90.31/webeurolex/webeurolex3x.dll/showmedia?&amp;categ=2&amp;coddoc=81269&amp;idsec=34"/>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239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77" o:spid="_x0000_s1064"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reR+DYwMAAAA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742950" cy="742950"/>
            <wp:effectExtent l="0" t="0" r="0" b="0"/>
            <wp:docPr id="76" name="Picture 76" descr="http://192.168.90.31/webeurolex/webeurolex3x.dll/showmedia?&amp;categ=2&amp;coddoc=81269&amp;idse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5" descr="http://192.168.90.31/webeurolex/webeurolex3x.dll/showmedia?&amp;categ=2&amp;coddoc=81269&amp;idsec=35"/>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429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75" o:spid="_x0000_s1063"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A+Yw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6QRA+YwMAAAAHAAAO&#10;AAAAAAAAAAAAAAAAAC4CAABkcnMvZTJvRG9jLnhtbFBLAQItABQABgAIAAAAIQBMoOks2AAAAAMB&#10;AAAPAAAAAAAAAAAAAAAAAL0FAABkcnMvZG93bnJldi54bWxQSwUGAAAAAAQABADzAAAAwgY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Protecţie obligatorie a               Protecţie obligatorie a               Protecţie individuală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w:t>
      </w:r>
      <w:proofErr w:type="gramStart"/>
      <w:r w:rsidRPr="00192F60">
        <w:rPr>
          <w:rFonts w:ascii="Times New Roman" w:eastAsia="Times New Roman" w:hAnsi="Times New Roman" w:cs="Times New Roman"/>
          <w:sz w:val="24"/>
          <w:szCs w:val="24"/>
        </w:rPr>
        <w:t>corpului</w:t>
      </w:r>
      <w:proofErr w:type="gramEnd"/>
      <w:r w:rsidRPr="00192F60">
        <w:rPr>
          <w:rFonts w:ascii="Times New Roman" w:eastAsia="Times New Roman" w:hAnsi="Times New Roman" w:cs="Times New Roman"/>
          <w:sz w:val="24"/>
          <w:szCs w:val="24"/>
        </w:rPr>
        <w:t xml:space="preserve">                                      feţei                             obligatorie împotriva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proofErr w:type="gramStart"/>
      <w:r w:rsidRPr="00192F60">
        <w:rPr>
          <w:rFonts w:ascii="Times New Roman" w:eastAsia="Times New Roman" w:hAnsi="Times New Roman" w:cs="Times New Roman"/>
          <w:sz w:val="24"/>
          <w:szCs w:val="24"/>
        </w:rPr>
        <w:t>căderii</w:t>
      </w:r>
      <w:proofErr w:type="gramEnd"/>
      <w:r w:rsidRPr="00192F60">
        <w:rPr>
          <w:rFonts w:ascii="Times New Roman" w:eastAsia="Times New Roman" w:hAnsi="Times New Roman" w:cs="Times New Roman"/>
          <w:sz w:val="24"/>
          <w:szCs w:val="24"/>
        </w:rPr>
        <w:t xml:space="preserve"> de la înălţime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714375"/>
            <wp:effectExtent l="0" t="0" r="9525" b="9525"/>
            <wp:docPr id="74" name="Picture 74" descr="http://192.168.90.31/webeurolex/webeurolex3x.dll/showmedia?&amp;categ=2&amp;coddoc=81269&amp;idse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6" descr="http://192.168.90.31/webeurolex/webeurolex3x.dll/showmedia?&amp;categ=2&amp;coddoc=81269&amp;idsec=36"/>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143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73" o:spid="_x0000_s1062"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AiYg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gOcCJ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733425" cy="714375"/>
            <wp:effectExtent l="0" t="0" r="9525" b="9525"/>
            <wp:docPr id="72" name="Picture 72" descr="http://192.168.90.31/webeurolex/webeurolex3x.dll/showmedia?&amp;categ=2&amp;coddoc=81269&amp;idse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7" descr="http://192.168.90.31/webeurolex/webeurolex3x.dll/showmedia?&amp;categ=2&amp;coddoc=81269&amp;idsec=37"/>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143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71" o:spid="_x0000_s1061"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Nk2f59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Trecere obligatorie                       Obligaţii generale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proofErr w:type="gramStart"/>
      <w:r w:rsidRPr="00192F60">
        <w:rPr>
          <w:rFonts w:ascii="Times New Roman" w:eastAsia="Times New Roman" w:hAnsi="Times New Roman" w:cs="Times New Roman"/>
          <w:sz w:val="24"/>
          <w:szCs w:val="24"/>
        </w:rPr>
        <w:t>pentru</w:t>
      </w:r>
      <w:proofErr w:type="gramEnd"/>
      <w:r w:rsidRPr="00192F60">
        <w:rPr>
          <w:rFonts w:ascii="Times New Roman" w:eastAsia="Times New Roman" w:hAnsi="Times New Roman" w:cs="Times New Roman"/>
          <w:sz w:val="24"/>
          <w:szCs w:val="24"/>
        </w:rPr>
        <w:t xml:space="preserve"> pietoni                   (însoţit, dacă este cazul, de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w:t>
      </w:r>
      <w:proofErr w:type="gramStart"/>
      <w:r w:rsidRPr="00192F60">
        <w:rPr>
          <w:rFonts w:ascii="Times New Roman" w:eastAsia="Times New Roman" w:hAnsi="Times New Roman" w:cs="Times New Roman"/>
          <w:sz w:val="24"/>
          <w:szCs w:val="24"/>
        </w:rPr>
        <w:t>un</w:t>
      </w:r>
      <w:proofErr w:type="gramEnd"/>
      <w:r w:rsidRPr="00192F60">
        <w:rPr>
          <w:rFonts w:ascii="Times New Roman" w:eastAsia="Times New Roman" w:hAnsi="Times New Roman" w:cs="Times New Roman"/>
          <w:sz w:val="24"/>
          <w:szCs w:val="24"/>
        </w:rPr>
        <w:t xml:space="preserve"> panou suplimentar)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3.4. Panouri de salvare şi acordarea primului ajutor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Caracteristici intrinseci: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formă</w:t>
      </w:r>
      <w:proofErr w:type="gramEnd"/>
      <w:r w:rsidRPr="00192F60">
        <w:rPr>
          <w:rFonts w:ascii="Times New Roman" w:eastAsia="Times New Roman" w:hAnsi="Times New Roman" w:cs="Times New Roman"/>
          <w:sz w:val="24"/>
          <w:szCs w:val="24"/>
        </w:rPr>
        <w:t xml:space="preserve"> dreptunghiulară sau pătrată;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pictogramă</w:t>
      </w:r>
      <w:proofErr w:type="gramEnd"/>
      <w:r w:rsidRPr="00192F60">
        <w:rPr>
          <w:rFonts w:ascii="Times New Roman" w:eastAsia="Times New Roman" w:hAnsi="Times New Roman" w:cs="Times New Roman"/>
          <w:sz w:val="24"/>
          <w:szCs w:val="24"/>
        </w:rPr>
        <w:t xml:space="preserve"> albă pe fond verde (partea verde trebuie să acopere cel puţin 50% din suprafaţa panoului).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733425"/>
            <wp:effectExtent l="0" t="0" r="9525" b="9525"/>
            <wp:docPr id="70" name="Picture 70" descr="http://192.168.90.31/webeurolex/webeurolex3x.dll/showmedia?&amp;categ=2&amp;coddoc=81269&amp;idse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8" descr="http://192.168.90.31/webeurolex/webeurolex3x.dll/showmedia?&amp;categ=2&amp;coddoc=81269&amp;idsec=38"/>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334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69" o:spid="_x0000_s1060"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pF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sICkV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23900" cy="733425"/>
            <wp:effectExtent l="0" t="0" r="0" b="9525"/>
            <wp:docPr id="68" name="Picture 68" descr="http://192.168.90.31/webeurolex/webeurolex3x.dll/showmedia?&amp;categ=2&amp;coddoc=81269&amp;idse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39" descr="http://192.168.90.31/webeurolex/webeurolex3x.dll/showmedia?&amp;categ=2&amp;coddoc=81269&amp;idsec=39"/>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334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67" o:spid="_x0000_s1059"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XAYw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er8XAYwMAAAA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723900"/>
            <wp:effectExtent l="0" t="0" r="9525" b="0"/>
            <wp:docPr id="66" name="Picture 66" descr="http://192.168.90.31/webeurolex/webeurolex3x.dll/showmedia?&amp;categ=2&amp;coddoc=81269&amp;idse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0" descr="http://192.168.90.31/webeurolex/webeurolex3x.dll/showmedia?&amp;categ=2&amp;coddoc=81269&amp;idsec=40"/>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239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65" o:spid="_x0000_s1058"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p9Yw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Pl8p9YwMAAAA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742950"/>
            <wp:effectExtent l="0" t="0" r="9525" b="0"/>
            <wp:docPr id="64" name="Picture 64" descr="http://192.168.90.31/webeurolex/webeurolex3x.dll/showmedia?&amp;categ=2&amp;coddoc=81269&amp;idse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1" descr="http://192.168.90.31/webeurolex/webeurolex3x.dll/showmedia?&amp;categ=2&amp;coddoc=81269&amp;idsec=41"/>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429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63" o:spid="_x0000_s1057"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phYg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3YqmF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Direcţii de urmat (indicaţii suplimentare)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lastRenderedPageBreak/>
        <w:t>            </w:t>
      </w:r>
      <w:r w:rsidRPr="00192F60">
        <w:rPr>
          <w:rFonts w:ascii="Times New Roman" w:eastAsia="Times New Roman" w:hAnsi="Times New Roman" w:cs="Times New Roman"/>
          <w:noProof/>
          <w:sz w:val="24"/>
          <w:szCs w:val="24"/>
        </w:rPr>
        <w:drawing>
          <wp:inline distT="0" distB="0" distL="0" distR="0">
            <wp:extent cx="742950" cy="714375"/>
            <wp:effectExtent l="0" t="0" r="0" b="9525"/>
            <wp:docPr id="62" name="Picture 62" descr="http://192.168.90.31/webeurolex/webeurolex3x.dll/showmedia?&amp;categ=2&amp;coddoc=81269&amp;idse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2" descr="http://192.168.90.31/webeurolex/webeurolex3x.dll/showmedia?&amp;categ=2&amp;coddoc=81269&amp;idsec=42"/>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143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61" o:spid="_x0000_s1056"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zgpdx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714375"/>
            <wp:effectExtent l="0" t="0" r="9525" b="9525"/>
            <wp:docPr id="60" name="Picture 60" descr="http://192.168.90.31/webeurolex/webeurolex3x.dll/showmedia?&amp;categ=2&amp;coddoc=81269&amp;idse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3" descr="http://192.168.90.31/webeurolex/webeurolex3x.dll/showmedia?&amp;categ=2&amp;coddoc=81269&amp;idsec=43"/>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143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59" o:spid="_x0000_s1055"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WB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RyZYF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714375"/>
            <wp:effectExtent l="0" t="0" r="9525" b="9525"/>
            <wp:docPr id="58" name="Picture 58" descr="http://192.168.90.31/webeurolex/webeurolex3x.dll/showmedia?&amp;categ=2&amp;coddoc=81269&amp;idse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4" descr="http://192.168.90.31/webeurolex/webeurolex3x.dll/showmedia?&amp;categ=2&amp;coddoc=81269&amp;idsec=44"/>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143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57" o:spid="_x0000_s1054"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oEYw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B1aoEYwMAAAAHAAAO&#10;AAAAAAAAAAAAAAAAAC4CAABkcnMvZTJvRG9jLnhtbFBLAQItABQABgAIAAAAIQBMoOks2AAAAAMB&#10;AAAPAAAAAAAAAAAAAAAAAL0FAABkcnMvZG93bnJldi54bWxQSwUGAAAAAAQABADzAAAAwgY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723900"/>
            <wp:effectExtent l="0" t="0" r="9525" b="0"/>
            <wp:docPr id="56" name="Picture 56" descr="http://192.168.90.31/webeurolex/webeurolex3x.dll/showmedia?&amp;categ=2&amp;coddoc=81269&amp;idse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5" descr="http://192.168.90.31/webeurolex/webeurolex3x.dll/showmedia?&amp;categ=2&amp;coddoc=81269&amp;idsec=45"/>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239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55" o:spid="_x0000_s1053"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W5Yw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Q7aW5YwMAAAAHAAAO&#10;AAAAAAAAAAAAAAAAAC4CAABkcnMvZTJvRG9jLnhtbFBLAQItABQABgAIAAAAIQBMoOks2AAAAAMB&#10;AAAPAAAAAAAAAAAAAAAAAL0FAABkcnMvZG93bnJldi54bWxQSwUGAAAAAAQABADzAAAAwgY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Telefon pentru primul            Brancardă               Duş de securitate         Curăţirea ochilor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proofErr w:type="gramStart"/>
      <w:r w:rsidRPr="00192F60">
        <w:rPr>
          <w:rFonts w:ascii="Times New Roman" w:eastAsia="Times New Roman" w:hAnsi="Times New Roman" w:cs="Times New Roman"/>
          <w:sz w:val="24"/>
          <w:szCs w:val="24"/>
        </w:rPr>
        <w:t>ajutor</w:t>
      </w:r>
      <w:proofErr w:type="gramEnd"/>
      <w:r w:rsidRPr="00192F60">
        <w:rPr>
          <w:rFonts w:ascii="Times New Roman" w:eastAsia="Times New Roman" w:hAnsi="Times New Roman" w:cs="Times New Roman"/>
          <w:sz w:val="24"/>
          <w:szCs w:val="24"/>
        </w:rPr>
        <w:t xml:space="preserve"> sau salvare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742950" cy="733425"/>
            <wp:effectExtent l="0" t="0" r="0" b="9525"/>
            <wp:docPr id="54" name="Picture 54" descr="http://192.168.90.31/webeurolex/webeurolex3x.dll/showmedia?&amp;categ=2&amp;coddoc=81269&amp;idse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6" descr="http://192.168.90.31/webeurolex/webeurolex3x.dll/showmedia?&amp;categ=2&amp;coddoc=81269&amp;idsec=46"/>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334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53" o:spid="_x0000_s1052"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WlYg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KixaV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Centru de prim-ajutor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23900" cy="495300"/>
            <wp:effectExtent l="0" t="0" r="0" b="0"/>
            <wp:docPr id="52" name="Picture 52" descr="http://192.168.90.31/webeurolex/webeurolex3x.dll/showmedia?&amp;categ=2&amp;coddoc=81269&amp;idse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7" descr="http://192.168.90.31/webeurolex/webeurolex3x.dll/showmedia?&amp;categ=2&amp;coddoc=81269&amp;idsec=47"/>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4953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51" o:spid="_x0000_s1051"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Oayhh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466725" cy="628650"/>
            <wp:effectExtent l="0" t="0" r="9525" b="0"/>
            <wp:docPr id="50" name="Picture 50" descr="http://192.168.90.31/webeurolex/webeurolex3x.dll/showmedia?&amp;categ=2&amp;coddoc=81269&amp;idsec=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8" descr="http://192.168.90.31/webeurolex/webeurolex3x.dll/showmedia?&amp;categ=2&amp;coddoc=81269&amp;idsec=48"/>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6286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49" o:spid="_x0000_s1050"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C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Gkv8J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33425" cy="504825"/>
            <wp:effectExtent l="0" t="0" r="9525" b="9525"/>
            <wp:docPr id="48" name="Picture 48" descr="http://192.168.90.31/webeurolex/webeurolex3x.dll/showmedia?&amp;categ=2&amp;coddoc=81269&amp;idse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49" descr="http://192.168.90.31/webeurolex/webeurolex3x.dll/showmedia?&amp;categ=2&amp;coddoc=81269&amp;idsec=49"/>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5048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47" o:spid="_x0000_s1049"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3BH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QDcEd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533400" cy="523875"/>
            <wp:effectExtent l="0" t="0" r="0" b="9525"/>
            <wp:docPr id="46" name="Picture 46" descr="http://192.168.90.31/webeurolex/webeurolex3x.dll/showmedia?&amp;categ=2&amp;coddoc=81269&amp;idse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0" descr="http://192.168.90.31/webeurolex/webeurolex3x.dll/showmedia?&amp;categ=2&amp;coddoc=81269&amp;idsec=50"/>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5238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45" o:spid="_x0000_s1048"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6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U7f/p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42950" cy="495300"/>
            <wp:effectExtent l="0" t="0" r="0" b="0"/>
            <wp:docPr id="44" name="Picture 44" descr="http://192.168.90.31/webeurolex/webeurolex3x.dll/showmedia?&amp;categ=2&amp;coddoc=81269&amp;idse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1" descr="http://192.168.90.31/webeurolex/webeurolex3x.dll/showmedia?&amp;categ=2&amp;coddoc=81269&amp;idsec=51"/>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953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43" o:spid="_x0000_s1047"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mYg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Nd0H+Z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Căi/Ieşiri de salvare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3.4. Panouri privind materialele sau echipamentele necesare pentru prevenirea şi stingerea incendiilor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Caracteristici intrinseci: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formă</w:t>
      </w:r>
      <w:proofErr w:type="gramEnd"/>
      <w:r w:rsidRPr="00192F60">
        <w:rPr>
          <w:rFonts w:ascii="Times New Roman" w:eastAsia="Times New Roman" w:hAnsi="Times New Roman" w:cs="Times New Roman"/>
          <w:sz w:val="24"/>
          <w:szCs w:val="24"/>
        </w:rPr>
        <w:t xml:space="preserve"> dreptunghiulară sau pătrată;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pictogramă</w:t>
      </w:r>
      <w:proofErr w:type="gramEnd"/>
      <w:r w:rsidRPr="00192F60">
        <w:rPr>
          <w:rFonts w:ascii="Times New Roman" w:eastAsia="Times New Roman" w:hAnsi="Times New Roman" w:cs="Times New Roman"/>
          <w:sz w:val="24"/>
          <w:szCs w:val="24"/>
        </w:rPr>
        <w:t xml:space="preserve"> albă pe fond roşu (partea roşie trebuie să acopere cel puţin 50% din suprafaţa panoului).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71525" cy="752475"/>
            <wp:effectExtent l="0" t="0" r="9525" b="9525"/>
            <wp:docPr id="42" name="Picture 42" descr="http://192.168.90.31/webeurolex/webeurolex3x.dll/showmedia?&amp;categ=2&amp;coddoc=81269&amp;idsec=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2" descr="http://192.168.90.31/webeurolex/webeurolex3x.dll/showmedia?&amp;categ=2&amp;coddoc=81269&amp;idsec=52"/>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524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41" o:spid="_x0000_s1046"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ZMEFt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71525" cy="742950"/>
            <wp:effectExtent l="0" t="0" r="9525" b="0"/>
            <wp:docPr id="40" name="Picture 40" descr="http://192.168.90.31/webeurolex/webeurolex3x.dll/showmedia?&amp;categ=2&amp;coddoc=81269&amp;idse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3" descr="http://192.168.90.31/webeurolex/webeurolex3x.dll/showmedia?&amp;categ=2&amp;coddoc=81269&amp;idsec=53"/>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429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39" o:spid="_x0000_s1045"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rSYg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uBytJ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62000" cy="742950"/>
            <wp:effectExtent l="0" t="0" r="0" b="0"/>
            <wp:docPr id="38" name="Picture 38" descr="http://192.168.90.31/webeurolex/webeurolex3x.dll/showmedia?&amp;categ=2&amp;coddoc=81269&amp;idsec=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4" descr="http://192.168.90.31/webeurolex/webeurolex3x.dll/showmedia?&amp;categ=2&amp;coddoc=81269&amp;idsec=54"/>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429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37" o:spid="_x0000_s1044"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XYg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4mBVd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62000" cy="733425"/>
            <wp:effectExtent l="0" t="0" r="0" b="9525"/>
            <wp:docPr id="36" name="Picture 36" descr="http://192.168.90.31/webeurolex/webeurolex3x.dll/showmedia?&amp;categ=2&amp;coddoc=81269&amp;idsec=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5" descr="http://192.168.90.31/webeurolex/webeurolex3x.dll/showmedia?&amp;categ=2&amp;coddoc=81269&amp;idsec=55"/>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334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35" o:spid="_x0000_s1043"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rqYg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8eCup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Furtun de incendiu                Scară                        Extinctor               Telefon pentru</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proofErr w:type="gramStart"/>
      <w:r w:rsidRPr="00192F60">
        <w:rPr>
          <w:rFonts w:ascii="Times New Roman" w:eastAsia="Times New Roman" w:hAnsi="Times New Roman" w:cs="Times New Roman"/>
          <w:sz w:val="24"/>
          <w:szCs w:val="24"/>
        </w:rPr>
        <w:t>cazurile</w:t>
      </w:r>
      <w:proofErr w:type="gramEnd"/>
      <w:r w:rsidRPr="00192F60">
        <w:rPr>
          <w:rFonts w:ascii="Times New Roman" w:eastAsia="Times New Roman" w:hAnsi="Times New Roman" w:cs="Times New Roman"/>
          <w:sz w:val="24"/>
          <w:szCs w:val="24"/>
        </w:rPr>
        <w:t xml:space="preserve"> de incendiu</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62000" cy="733425"/>
            <wp:effectExtent l="0" t="0" r="0" b="9525"/>
            <wp:docPr id="34" name="Picture 34" descr="http://192.168.90.31/webeurolex/webeurolex3x.dll/showmedia?&amp;categ=2&amp;coddoc=81269&amp;idsec=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6" descr="http://192.168.90.31/webeurolex/webeurolex3x.dll/showmedia?&amp;categ=2&amp;coddoc=81269&amp;idsec=56"/>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334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33" o:spid="_x0000_s1042"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r2Yg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N1RavZ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71525" cy="733425"/>
            <wp:effectExtent l="0" t="0" r="9525" b="9525"/>
            <wp:docPr id="32" name="Picture 32" descr="http://192.168.90.31/webeurolex/webeurolex3x.dll/showmedia?&amp;categ=2&amp;coddoc=81269&amp;idsec=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7" descr="http://192.168.90.31/webeurolex/webeurolex3x.dll/showmedia?&amp;categ=2&amp;coddoc=81269&amp;idsec=57"/>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334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31" o:spid="_x0000_s1041"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xpZUt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42950" cy="723900"/>
            <wp:effectExtent l="0" t="0" r="0" b="0"/>
            <wp:docPr id="30" name="Picture 30" descr="http://192.168.90.31/webeurolex/webeurolex3x.dll/showmedia?&amp;categ=2&amp;coddoc=81269&amp;idsec=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8" descr="http://192.168.90.31/webeurolex/webeurolex3x.dll/showmedia?&amp;categ=2&amp;coddoc=81269&amp;idsec=58"/>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239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29" o:spid="_x0000_s1040"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R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5XEJFiAwAAAAcAAA4A&#10;AAAAAAAAAAAAAAAALgIAAGRycy9lMm9Eb2MueG1sUEsBAi0AFAAGAAgAAAAhAEyg6SzYAAAAAwEA&#10;AA8AAAAAAAAAAAAAAAAAvAUAAGRycy9kb3ducmV2LnhtbFBLBQYAAAAABAAEAPMAAADBBgAAAAA=&#10;" filled="f" stroked="f">
            <o:lock v:ext="edit" aspectratio="t"/>
            <w10:wrap type="none"/>
            <w10:anchorlock/>
          </v:rect>
        </w:pict>
      </w: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752475" cy="742950"/>
            <wp:effectExtent l="0" t="0" r="9525" b="0"/>
            <wp:docPr id="28" name="Picture 28" descr="http://192.168.90.31/webeurolex/webeurolex3x.dll/showmedia?&amp;categ=2&amp;coddoc=81269&amp;idsec=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59" descr="http://192.168.90.31/webeurolex/webeurolex3x.dll/showmedia?&amp;categ=2&amp;coddoc=81269&amp;idsec=59"/>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7429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27" o:spid="_x0000_s1039"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8U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vw3xR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Direcţii de urmat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w:t>
      </w:r>
      <w:proofErr w:type="gramStart"/>
      <w:r w:rsidRPr="00192F60">
        <w:rPr>
          <w:rFonts w:ascii="Times New Roman" w:eastAsia="Times New Roman" w:hAnsi="Times New Roman" w:cs="Times New Roman"/>
          <w:sz w:val="24"/>
          <w:szCs w:val="24"/>
        </w:rPr>
        <w:t>indicaţii</w:t>
      </w:r>
      <w:proofErr w:type="gramEnd"/>
      <w:r w:rsidRPr="00192F60">
        <w:rPr>
          <w:rFonts w:ascii="Times New Roman" w:eastAsia="Times New Roman" w:hAnsi="Times New Roman" w:cs="Times New Roman"/>
          <w:sz w:val="24"/>
          <w:szCs w:val="24"/>
        </w:rPr>
        <w:t xml:space="preserve"> suplimentare)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76BAA" w:rsidRDefault="007815BF" w:rsidP="00192F60">
      <w:pPr>
        <w:shd w:val="clear" w:color="auto" w:fill="FFFFFF"/>
        <w:spacing w:after="0" w:line="240" w:lineRule="auto"/>
        <w:jc w:val="both"/>
        <w:rPr>
          <w:rFonts w:ascii="Times New Roman" w:eastAsia="Times New Roman" w:hAnsi="Times New Roman" w:cs="Times New Roman"/>
          <w:b/>
          <w:bCs/>
          <w:sz w:val="24"/>
          <w:szCs w:val="24"/>
        </w:rPr>
      </w:pPr>
      <w:bookmarkStart w:id="23" w:name="1513459"/>
      <w:bookmarkEnd w:id="23"/>
      <w:r w:rsidRPr="00192F60">
        <w:rPr>
          <w:rFonts w:ascii="Times New Roman" w:eastAsia="Times New Roman" w:hAnsi="Times New Roman" w:cs="Times New Roman"/>
          <w:b/>
          <w:bCs/>
          <w:sz w:val="24"/>
          <w:szCs w:val="24"/>
        </w:rPr>
        <w:t xml:space="preserve">    </w:t>
      </w:r>
    </w:p>
    <w:p w:rsidR="00776BAA" w:rsidRDefault="00776BA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776BAA" w:rsidRDefault="00776BAA" w:rsidP="00192F60">
      <w:pPr>
        <w:shd w:val="clear" w:color="auto" w:fill="FFFFFF"/>
        <w:spacing w:after="0" w:line="240" w:lineRule="auto"/>
        <w:jc w:val="both"/>
        <w:rPr>
          <w:rFonts w:ascii="Times New Roman" w:eastAsia="Times New Roman" w:hAnsi="Times New Roman" w:cs="Times New Roman"/>
          <w:b/>
          <w:bCs/>
          <w:sz w:val="24"/>
          <w:szCs w:val="24"/>
        </w:rPr>
      </w:pPr>
    </w:p>
    <w:p w:rsidR="00776BAA" w:rsidRDefault="00776BAA" w:rsidP="00192F60">
      <w:pPr>
        <w:shd w:val="clear" w:color="auto" w:fill="FFFFFF"/>
        <w:spacing w:after="0" w:line="240" w:lineRule="auto"/>
        <w:jc w:val="both"/>
        <w:rPr>
          <w:rFonts w:ascii="Times New Roman" w:eastAsia="Times New Roman" w:hAnsi="Times New Roman" w:cs="Times New Roman"/>
          <w:b/>
          <w:bCs/>
          <w:sz w:val="24"/>
          <w:szCs w:val="24"/>
        </w:rPr>
      </w:pPr>
    </w:p>
    <w:p w:rsidR="00776BAA" w:rsidRDefault="00776BAA" w:rsidP="00192F60">
      <w:pPr>
        <w:shd w:val="clear" w:color="auto" w:fill="FFFFFF"/>
        <w:spacing w:after="0" w:line="240" w:lineRule="auto"/>
        <w:jc w:val="both"/>
        <w:rPr>
          <w:rFonts w:ascii="Times New Roman" w:eastAsia="Times New Roman" w:hAnsi="Times New Roman" w:cs="Times New Roman"/>
          <w:b/>
          <w:bCs/>
          <w:sz w:val="24"/>
          <w:szCs w:val="24"/>
        </w:rPr>
      </w:pPr>
    </w:p>
    <w:p w:rsidR="00776BAA" w:rsidRDefault="00776BAA" w:rsidP="00192F60">
      <w:pPr>
        <w:shd w:val="clear" w:color="auto" w:fill="FFFFFF"/>
        <w:spacing w:after="0" w:line="240" w:lineRule="auto"/>
        <w:jc w:val="both"/>
        <w:rPr>
          <w:rFonts w:ascii="Times New Roman" w:eastAsia="Times New Roman" w:hAnsi="Times New Roman" w:cs="Times New Roman"/>
          <w:b/>
          <w:bCs/>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Anexa Nr. 3</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CERINŢE MINIME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roofErr w:type="gramStart"/>
      <w:r w:rsidRPr="00192F60">
        <w:rPr>
          <w:rFonts w:ascii="Times New Roman" w:eastAsia="Times New Roman" w:hAnsi="Times New Roman" w:cs="Times New Roman"/>
          <w:b/>
          <w:bCs/>
          <w:sz w:val="24"/>
          <w:szCs w:val="24"/>
        </w:rPr>
        <w:t>privind</w:t>
      </w:r>
      <w:proofErr w:type="gramEnd"/>
      <w:r w:rsidRPr="00192F60">
        <w:rPr>
          <w:rFonts w:ascii="Times New Roman" w:eastAsia="Times New Roman" w:hAnsi="Times New Roman" w:cs="Times New Roman"/>
          <w:b/>
          <w:bCs/>
          <w:sz w:val="24"/>
          <w:szCs w:val="24"/>
        </w:rPr>
        <w:t xml:space="preserve"> semnalizarea pe recipiente şi conducte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 Recipientele pentru substanţe sau preparate periculoase utilizate la locul de muncă, definite conform </w:t>
      </w:r>
      <w:hyperlink r:id="rId85" w:history="1">
        <w:r w:rsidRPr="00192F60">
          <w:rPr>
            <w:rFonts w:ascii="Times New Roman" w:eastAsia="Times New Roman" w:hAnsi="Times New Roman" w:cs="Times New Roman"/>
            <w:sz w:val="24"/>
            <w:szCs w:val="24"/>
            <w:u w:val="single"/>
          </w:rPr>
          <w:t>Ordonan</w:t>
        </w:r>
      </w:hyperlink>
      <w:hyperlink r:id="rId86" w:history="1">
        <w:r w:rsidRPr="00192F60">
          <w:rPr>
            <w:rFonts w:ascii="Times New Roman" w:eastAsia="Times New Roman" w:hAnsi="Times New Roman" w:cs="Times New Roman"/>
            <w:sz w:val="24"/>
            <w:szCs w:val="24"/>
            <w:u w:val="single"/>
          </w:rPr>
          <w:t>ţ</w:t>
        </w:r>
      </w:hyperlink>
      <w:hyperlink r:id="rId87" w:history="1">
        <w:r w:rsidRPr="00192F60">
          <w:rPr>
            <w:rFonts w:ascii="Times New Roman" w:eastAsia="Times New Roman" w:hAnsi="Times New Roman" w:cs="Times New Roman"/>
            <w:sz w:val="24"/>
            <w:szCs w:val="24"/>
            <w:u w:val="single"/>
          </w:rPr>
          <w:t>ei de urgen</w:t>
        </w:r>
      </w:hyperlink>
      <w:hyperlink r:id="rId88" w:history="1">
        <w:r w:rsidRPr="00192F60">
          <w:rPr>
            <w:rFonts w:ascii="Times New Roman" w:eastAsia="Times New Roman" w:hAnsi="Times New Roman" w:cs="Times New Roman"/>
            <w:sz w:val="24"/>
            <w:szCs w:val="24"/>
            <w:u w:val="single"/>
          </w:rPr>
          <w:t>ţă</w:t>
        </w:r>
      </w:hyperlink>
      <w:hyperlink r:id="rId89" w:history="1">
        <w:r w:rsidRPr="00192F60">
          <w:rPr>
            <w:rFonts w:ascii="Times New Roman" w:eastAsia="Times New Roman" w:hAnsi="Times New Roman" w:cs="Times New Roman"/>
            <w:sz w:val="24"/>
            <w:szCs w:val="24"/>
            <w:u w:val="single"/>
          </w:rPr>
          <w:t xml:space="preserve"> a Guvernului nr. </w:t>
        </w:r>
        <w:proofErr w:type="gramStart"/>
        <w:r w:rsidRPr="00192F60">
          <w:rPr>
            <w:rFonts w:ascii="Times New Roman" w:eastAsia="Times New Roman" w:hAnsi="Times New Roman" w:cs="Times New Roman"/>
            <w:sz w:val="24"/>
            <w:szCs w:val="24"/>
            <w:u w:val="single"/>
          </w:rPr>
          <w:t>200/2000</w:t>
        </w:r>
      </w:hyperlink>
      <w:r w:rsidRPr="00192F60">
        <w:rPr>
          <w:rFonts w:ascii="Times New Roman" w:eastAsia="Times New Roman" w:hAnsi="Times New Roman" w:cs="Times New Roman"/>
          <w:sz w:val="24"/>
          <w:szCs w:val="24"/>
        </w:rPr>
        <w:t> privind clasificarea, etichetarea şi ambalarea substanţelor şi preparatelor chimice periculoase, aprobată cu modificări prin Legea nr.</w:t>
      </w:r>
      <w:proofErr w:type="gramEnd"/>
      <w:r w:rsidRPr="00192F60">
        <w:rPr>
          <w:rFonts w:ascii="Times New Roman" w:eastAsia="Times New Roman" w:hAnsi="Times New Roman" w:cs="Times New Roman"/>
          <w:sz w:val="24"/>
          <w:szCs w:val="24"/>
        </w:rPr>
        <w:t xml:space="preserve"> 451/2001, cu modificările şi completările ulterioare, recipientele utilizate pentru depozitarea acestora, precum şi conductele care sunt la vedere şi conţin ori transportă astfel de substanţe sau preparate periculoase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prevăzute cu etichete (pictograme sau simboluri pe fond colorat), prevăzute de respectiva ordonanţa de urgenţă.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1.1. Prevederile pct. 1 nu se aplică recipientelor folosite la locul de muncă pentru o perioadă scurtă de timp şi recipientelor al căror conţinut se schimbă frecvent, cu condiţia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se ia măsuri alternative adecvate care garantează acelaşi nivel de protecţie, în special pentru informarea şi/sau instruirea lucrătorilor.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1.2. Etichetele prevăzute la pct. 1 pot fi: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înlocuite</w:t>
      </w:r>
      <w:proofErr w:type="gramEnd"/>
      <w:r w:rsidRPr="00192F60">
        <w:rPr>
          <w:rFonts w:ascii="Times New Roman" w:eastAsia="Times New Roman" w:hAnsi="Times New Roman" w:cs="Times New Roman"/>
          <w:sz w:val="24"/>
          <w:szCs w:val="24"/>
        </w:rPr>
        <w:t xml:space="preserve"> cu panourile de avertizare prevăzute în anexa nr. 2, preluându-se aceeaşi pictogramă sau acelaşi simbol;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completate</w:t>
      </w:r>
      <w:proofErr w:type="gramEnd"/>
      <w:r w:rsidRPr="00192F60">
        <w:rPr>
          <w:rFonts w:ascii="Times New Roman" w:eastAsia="Times New Roman" w:hAnsi="Times New Roman" w:cs="Times New Roman"/>
          <w:sz w:val="24"/>
          <w:szCs w:val="24"/>
        </w:rPr>
        <w:t xml:space="preserve"> cu informaţii suplimentare, ca de exemplu numele şi/sau formula substanţei sau ale preparatului periculos şi detalii privind riscul;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c) </w:t>
      </w:r>
      <w:proofErr w:type="gramStart"/>
      <w:r w:rsidRPr="00192F60">
        <w:rPr>
          <w:rFonts w:ascii="Times New Roman" w:eastAsia="Times New Roman" w:hAnsi="Times New Roman" w:cs="Times New Roman"/>
          <w:sz w:val="24"/>
          <w:szCs w:val="24"/>
        </w:rPr>
        <w:t>completate</w:t>
      </w:r>
      <w:proofErr w:type="gramEnd"/>
      <w:r w:rsidRPr="00192F60">
        <w:rPr>
          <w:rFonts w:ascii="Times New Roman" w:eastAsia="Times New Roman" w:hAnsi="Times New Roman" w:cs="Times New Roman"/>
          <w:sz w:val="24"/>
          <w:szCs w:val="24"/>
        </w:rPr>
        <w:t xml:space="preserve"> sau înlocuite cu panouri pentru transportul substanţelor sau preparatelor periculoase, în cazul transportului recipientelor la locul de muncă.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 Semnalizarea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amplasată în următoarele condiţii: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pe</w:t>
      </w:r>
      <w:proofErr w:type="gramEnd"/>
      <w:r w:rsidRPr="00192F60">
        <w:rPr>
          <w:rFonts w:ascii="Times New Roman" w:eastAsia="Times New Roman" w:hAnsi="Times New Roman" w:cs="Times New Roman"/>
          <w:sz w:val="24"/>
          <w:szCs w:val="24"/>
        </w:rPr>
        <w:t xml:space="preserve"> partea/părţile vizibilă/vizibile;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sub</w:t>
      </w:r>
      <w:proofErr w:type="gramEnd"/>
      <w:r w:rsidRPr="00192F60">
        <w:rPr>
          <w:rFonts w:ascii="Times New Roman" w:eastAsia="Times New Roman" w:hAnsi="Times New Roman" w:cs="Times New Roman"/>
          <w:sz w:val="24"/>
          <w:szCs w:val="24"/>
        </w:rPr>
        <w:t xml:space="preserve"> formă rigidă, autocolantă sau pictată.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3. Caracteristicile intrinseci prevăzute la pct. 1.4 din anexa nr. </w:t>
      </w:r>
      <w:proofErr w:type="gramStart"/>
      <w:r w:rsidRPr="00192F60">
        <w:rPr>
          <w:rFonts w:ascii="Times New Roman" w:eastAsia="Times New Roman" w:hAnsi="Times New Roman" w:cs="Times New Roman"/>
          <w:sz w:val="24"/>
          <w:szCs w:val="24"/>
        </w:rPr>
        <w:t>2 şi condiţiile de utilizare prevăzute la pct. 2 din anexa nr.</w:t>
      </w:r>
      <w:proofErr w:type="gramEnd"/>
      <w:r w:rsidRPr="00192F60">
        <w:rPr>
          <w:rFonts w:ascii="Times New Roman" w:eastAsia="Times New Roman" w:hAnsi="Times New Roman" w:cs="Times New Roman"/>
          <w:sz w:val="24"/>
          <w:szCs w:val="24"/>
        </w:rPr>
        <w:t xml:space="preserve"> 2 privind panourile de semnalizare de aplică, dacă </w:t>
      </w:r>
      <w:proofErr w:type="gramStart"/>
      <w:r w:rsidRPr="00192F60">
        <w:rPr>
          <w:rFonts w:ascii="Times New Roman" w:eastAsia="Times New Roman" w:hAnsi="Times New Roman" w:cs="Times New Roman"/>
          <w:sz w:val="24"/>
          <w:szCs w:val="24"/>
        </w:rPr>
        <w:t>este</w:t>
      </w:r>
      <w:proofErr w:type="gramEnd"/>
      <w:r w:rsidRPr="00192F60">
        <w:rPr>
          <w:rFonts w:ascii="Times New Roman" w:eastAsia="Times New Roman" w:hAnsi="Times New Roman" w:cs="Times New Roman"/>
          <w:sz w:val="24"/>
          <w:szCs w:val="24"/>
        </w:rPr>
        <w:t xml:space="preserve"> cazul, etichetării prevăzute la pct. 1 din prezenta anexă.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4. Fără a aduce atingere prevederilor pct. 1, 2 şi 3, etichetele utilizate pe conducte trebuie amplasate vizibil, în vecinătatea locurilor care prezintă cele mai </w:t>
      </w:r>
      <w:proofErr w:type="gramStart"/>
      <w:r w:rsidRPr="00192F60">
        <w:rPr>
          <w:rFonts w:ascii="Times New Roman" w:eastAsia="Times New Roman" w:hAnsi="Times New Roman" w:cs="Times New Roman"/>
          <w:sz w:val="24"/>
          <w:szCs w:val="24"/>
        </w:rPr>
        <w:t>mari</w:t>
      </w:r>
      <w:proofErr w:type="gramEnd"/>
      <w:r w:rsidRPr="00192F60">
        <w:rPr>
          <w:rFonts w:ascii="Times New Roman" w:eastAsia="Times New Roman" w:hAnsi="Times New Roman" w:cs="Times New Roman"/>
          <w:sz w:val="24"/>
          <w:szCs w:val="24"/>
        </w:rPr>
        <w:t xml:space="preserve"> pericole, cum ar fi vanele şi punctele de racordare, şi la distanţe aproximativ egale.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5. Suprafeţele, sălile sau incintele utilizate pentru depozitarea substanţelor sau a preparatelor periculoase în cantităţi </w:t>
      </w:r>
      <w:proofErr w:type="gramStart"/>
      <w:r w:rsidRPr="00192F60">
        <w:rPr>
          <w:rFonts w:ascii="Times New Roman" w:eastAsia="Times New Roman" w:hAnsi="Times New Roman" w:cs="Times New Roman"/>
          <w:sz w:val="24"/>
          <w:szCs w:val="24"/>
        </w:rPr>
        <w:t>mari</w:t>
      </w:r>
      <w:proofErr w:type="gramEnd"/>
      <w:r w:rsidRPr="00192F60">
        <w:rPr>
          <w:rFonts w:ascii="Times New Roman" w:eastAsia="Times New Roman" w:hAnsi="Times New Roman" w:cs="Times New Roman"/>
          <w:sz w:val="24"/>
          <w:szCs w:val="24"/>
        </w:rPr>
        <w:t xml:space="preserve"> trebuie să fie semnalizate printr-un panou de avertizare corespunzător. Aceste panouri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dintre cele enumerate la pct. 3.2 din anexa nr. </w:t>
      </w:r>
      <w:proofErr w:type="gramStart"/>
      <w:r w:rsidRPr="00192F60">
        <w:rPr>
          <w:rFonts w:ascii="Times New Roman" w:eastAsia="Times New Roman" w:hAnsi="Times New Roman" w:cs="Times New Roman"/>
          <w:sz w:val="24"/>
          <w:szCs w:val="24"/>
        </w:rPr>
        <w:t>2 sau marcate în conformitate cu pct. 1 din prezenta anexă.</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Face excepţie cazul în care ambalajele sau recipientele sunt etichetate corespunzător, ţinându-se seama de prevederile pct. 1.5 din anexa nr. </w:t>
      </w:r>
      <w:proofErr w:type="gramStart"/>
      <w:r w:rsidRPr="00192F60">
        <w:rPr>
          <w:rFonts w:ascii="Times New Roman" w:eastAsia="Times New Roman" w:hAnsi="Times New Roman" w:cs="Times New Roman"/>
          <w:sz w:val="24"/>
          <w:szCs w:val="24"/>
        </w:rPr>
        <w:t>2 referitoare la dimensiuni.</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w:t>
      </w:r>
      <w:proofErr w:type="gramStart"/>
      <w:r w:rsidRPr="00192F60">
        <w:rPr>
          <w:rFonts w:ascii="Times New Roman" w:eastAsia="Times New Roman" w:hAnsi="Times New Roman" w:cs="Times New Roman"/>
          <w:sz w:val="24"/>
          <w:szCs w:val="24"/>
        </w:rPr>
        <w:t>Depozitarea mai multor substanţe sau preparate periculoase poate fi indicată prin panoul de avertizare "pericol general".</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Panourile sau etichetele menţionate anterior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plasate, după caz, în apropierea suprafeţei de depozitare sau pe uşa de acces la depozitul respectiv.</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2C15EA" w:rsidRDefault="007815BF" w:rsidP="00192F60">
      <w:pPr>
        <w:shd w:val="clear" w:color="auto" w:fill="FFFFFF"/>
        <w:spacing w:after="0" w:line="240" w:lineRule="auto"/>
        <w:jc w:val="both"/>
        <w:rPr>
          <w:rFonts w:ascii="Times New Roman" w:eastAsia="Times New Roman" w:hAnsi="Times New Roman" w:cs="Times New Roman"/>
          <w:b/>
          <w:bCs/>
          <w:sz w:val="24"/>
          <w:szCs w:val="24"/>
        </w:rPr>
      </w:pPr>
      <w:bookmarkStart w:id="24" w:name="1513460"/>
      <w:bookmarkEnd w:id="24"/>
      <w:r w:rsidRPr="00192F60">
        <w:rPr>
          <w:rFonts w:ascii="Times New Roman" w:eastAsia="Times New Roman" w:hAnsi="Times New Roman" w:cs="Times New Roman"/>
          <w:b/>
          <w:bCs/>
          <w:sz w:val="24"/>
          <w:szCs w:val="24"/>
        </w:rPr>
        <w:t xml:space="preserve">    </w:t>
      </w: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2C15EA" w:rsidRDefault="002C15EA" w:rsidP="00192F60">
      <w:pPr>
        <w:shd w:val="clear" w:color="auto" w:fill="FFFFFF"/>
        <w:spacing w:after="0" w:line="240" w:lineRule="auto"/>
        <w:jc w:val="both"/>
        <w:rPr>
          <w:rFonts w:ascii="Times New Roman" w:eastAsia="Times New Roman" w:hAnsi="Times New Roman" w:cs="Times New Roman"/>
          <w:b/>
          <w:bCs/>
          <w:sz w:val="24"/>
          <w:szCs w:val="24"/>
        </w:rPr>
      </w:pPr>
    </w:p>
    <w:p w:rsidR="007815BF" w:rsidRPr="007815BF" w:rsidRDefault="002C15EA" w:rsidP="002C15E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007815BF" w:rsidRPr="00192F60">
        <w:rPr>
          <w:rFonts w:ascii="Times New Roman" w:eastAsia="Times New Roman" w:hAnsi="Times New Roman" w:cs="Times New Roman"/>
          <w:b/>
          <w:bCs/>
          <w:sz w:val="24"/>
          <w:szCs w:val="24"/>
        </w:rPr>
        <w:t>Anexa Nr. 4</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CERINŢE MINIME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roofErr w:type="gramStart"/>
      <w:r w:rsidRPr="00192F60">
        <w:rPr>
          <w:rFonts w:ascii="Times New Roman" w:eastAsia="Times New Roman" w:hAnsi="Times New Roman" w:cs="Times New Roman"/>
          <w:b/>
          <w:bCs/>
          <w:sz w:val="24"/>
          <w:szCs w:val="24"/>
        </w:rPr>
        <w:t>privind</w:t>
      </w:r>
      <w:proofErr w:type="gramEnd"/>
      <w:r w:rsidRPr="00192F60">
        <w:rPr>
          <w:rFonts w:ascii="Times New Roman" w:eastAsia="Times New Roman" w:hAnsi="Times New Roman" w:cs="Times New Roman"/>
          <w:b/>
          <w:bCs/>
          <w:sz w:val="24"/>
          <w:szCs w:val="24"/>
        </w:rPr>
        <w:t xml:space="preserve"> identificarea şi localizarea echipamentelor destinate prevenirii şi stingerii incendiilor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 Observaţie preliminară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w:t>
      </w:r>
      <w:proofErr w:type="gramStart"/>
      <w:r w:rsidRPr="00192F60">
        <w:rPr>
          <w:rFonts w:ascii="Times New Roman" w:eastAsia="Times New Roman" w:hAnsi="Times New Roman" w:cs="Times New Roman"/>
          <w:sz w:val="24"/>
          <w:szCs w:val="24"/>
        </w:rPr>
        <w:t>Prezenta anexă se aplică echipamentului destinat exclusiv prevenirii şi stingerii incendiilor.</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 Echipamentele folosite la prevenirea şi stingerea incendiilor trebuie identificate prin utilizarea unei anumite culori pentru echipament şi prin amplasarea unui panou de localizare şi/sau prin utilizarea unei culori specifice pentru locul unde se află echipamentele respective ori punctele de acces la acestea.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3. Aceste echipamente se identifică prin culoarea </w:t>
      </w:r>
      <w:proofErr w:type="gramStart"/>
      <w:r w:rsidRPr="00192F60">
        <w:rPr>
          <w:rFonts w:ascii="Times New Roman" w:eastAsia="Times New Roman" w:hAnsi="Times New Roman" w:cs="Times New Roman"/>
          <w:sz w:val="24"/>
          <w:szCs w:val="24"/>
        </w:rPr>
        <w:t>roşie</w:t>
      </w:r>
      <w:proofErr w:type="gramEnd"/>
      <w:r w:rsidRPr="00192F60">
        <w:rPr>
          <w:rFonts w:ascii="Times New Roman" w:eastAsia="Times New Roman" w:hAnsi="Times New Roman" w:cs="Times New Roman"/>
          <w:sz w:val="24"/>
          <w:szCs w:val="24"/>
        </w:rPr>
        <w: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Suprafaţa </w:t>
      </w:r>
      <w:proofErr w:type="gramStart"/>
      <w:r w:rsidRPr="00192F60">
        <w:rPr>
          <w:rFonts w:ascii="Times New Roman" w:eastAsia="Times New Roman" w:hAnsi="Times New Roman" w:cs="Times New Roman"/>
          <w:sz w:val="24"/>
          <w:szCs w:val="24"/>
        </w:rPr>
        <w:t>roşie</w:t>
      </w:r>
      <w:proofErr w:type="gramEnd"/>
      <w:r w:rsidRPr="00192F60">
        <w:rPr>
          <w:rFonts w:ascii="Times New Roman" w:eastAsia="Times New Roman" w:hAnsi="Times New Roman" w:cs="Times New Roman"/>
          <w:sz w:val="24"/>
          <w:szCs w:val="24"/>
        </w:rPr>
        <w:t xml:space="preserve"> trebuie să fie suficient de mare pentru a permite identificarea rapidă a echipamentului.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4. Panourile prevăzute la pct. 3.5 din anexa nr. </w:t>
      </w:r>
      <w:proofErr w:type="gramStart"/>
      <w:r w:rsidRPr="00192F60">
        <w:rPr>
          <w:rFonts w:ascii="Times New Roman" w:eastAsia="Times New Roman" w:hAnsi="Times New Roman" w:cs="Times New Roman"/>
          <w:sz w:val="24"/>
          <w:szCs w:val="24"/>
        </w:rPr>
        <w:t>2 trebuie utilizate pentru a marca localizarea acestor echipamente.</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25" w:name="1513461"/>
      <w:bookmarkEnd w:id="25"/>
      <w:r w:rsidRPr="00192F60">
        <w:rPr>
          <w:rFonts w:ascii="Times New Roman" w:eastAsia="Times New Roman" w:hAnsi="Times New Roman" w:cs="Times New Roman"/>
          <w:b/>
          <w:bCs/>
          <w:sz w:val="24"/>
          <w:szCs w:val="24"/>
        </w:rPr>
        <w:t>    Anexa Nr. 5</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CERINŢE MINIME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roofErr w:type="gramStart"/>
      <w:r w:rsidRPr="00192F60">
        <w:rPr>
          <w:rFonts w:ascii="Times New Roman" w:eastAsia="Times New Roman" w:hAnsi="Times New Roman" w:cs="Times New Roman"/>
          <w:b/>
          <w:bCs/>
          <w:sz w:val="24"/>
          <w:szCs w:val="24"/>
        </w:rPr>
        <w:t>privind</w:t>
      </w:r>
      <w:proofErr w:type="gramEnd"/>
      <w:r w:rsidRPr="00192F60">
        <w:rPr>
          <w:rFonts w:ascii="Times New Roman" w:eastAsia="Times New Roman" w:hAnsi="Times New Roman" w:cs="Times New Roman"/>
          <w:b/>
          <w:bCs/>
          <w:sz w:val="24"/>
          <w:szCs w:val="24"/>
        </w:rPr>
        <w:t xml:space="preserve"> semnalizarea obstacolelor şi a locurilor periculoase şi pentru marcarea căilor de circulaţie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 Semnalizarea obstacolelor şi a locurilor periculoase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1.1. Marcarea locurilor cu risc de lovire de un obstacol şi de cădere a obiectelor şi persoanelor se face în interiorul zonelor construite ale întreprinderii, în care lucrătorii au acces în cursul activităţii lor, prin culoarea galbenă alternativ cu culoarea neagră sau culoarea roşie alternativ cu culoarea albă.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1.2. Dimensiunile marcajului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ţină seama de dimensiunile obstacolului sau ale locului periculos semnalat.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1.3. Benzile galben-negre sau roşu-albe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înclinate la circa 45º şi să aibă dimensiunile aproximativ egale.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1.4. Exemplu:</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                              </w:t>
      </w:r>
      <w:r w:rsidRPr="00192F60">
        <w:rPr>
          <w:rFonts w:ascii="Times New Roman" w:eastAsia="Times New Roman" w:hAnsi="Times New Roman" w:cs="Times New Roman"/>
          <w:noProof/>
          <w:sz w:val="24"/>
          <w:szCs w:val="24"/>
        </w:rPr>
        <w:drawing>
          <wp:inline distT="0" distB="0" distL="0" distR="0">
            <wp:extent cx="723900" cy="276225"/>
            <wp:effectExtent l="0" t="0" r="0" b="9525"/>
            <wp:docPr id="26" name="Picture 26" descr="http://192.168.90.31/webeurolex/webeurolex3x.dll/showmedia?&amp;categ=2&amp;coddoc=81269&amp;idse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0" descr="http://192.168.90.31/webeurolex/webeurolex3x.dll/showmedia?&amp;categ=2&amp;coddoc=81269&amp;idsec=60"/>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276225"/>
                    </a:xfrm>
                    <a:prstGeom prst="rect">
                      <a:avLst/>
                    </a:prstGeom>
                    <a:noFill/>
                    <a:ln>
                      <a:noFill/>
                    </a:ln>
                  </pic:spPr>
                </pic:pic>
              </a:graphicData>
            </a:graphic>
          </wp:inline>
        </w:drawing>
      </w:r>
      <w:bookmarkStart w:id="26" w:name="_GoBack"/>
      <w:bookmarkEnd w:id="26"/>
      <w:r w:rsidR="001623AD">
        <w:rPr>
          <w:rFonts w:ascii="Times New Roman" w:eastAsia="Times New Roman" w:hAnsi="Times New Roman" w:cs="Times New Roman"/>
          <w:noProof/>
          <w:sz w:val="24"/>
          <w:szCs w:val="24"/>
        </w:rPr>
      </w:r>
      <w:r w:rsidR="001623AD" w:rsidRPr="001623AD">
        <w:rPr>
          <w:rFonts w:ascii="Times New Roman" w:eastAsia="Times New Roman" w:hAnsi="Times New Roman" w:cs="Times New Roman"/>
          <w:noProof/>
          <w:sz w:val="24"/>
          <w:szCs w:val="24"/>
        </w:rPr>
        <w:pict>
          <v:rect id="Rectangle 25" o:spid="_x0000_s1038"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ayNCpYAMAAAAHAAAOAAAA&#10;AAAAAAAAAAAAAC4CAABkcnMvZTJvRG9jLnhtbFBLAQItABQABgAIAAAAIQBMoOks2AAAAAMBAAAP&#10;AAAAAAAAAAAAAAAAALoFAABkcnMvZG93bnJldi54bWxQSwUGAAAAAAQABADzAAAAvwY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 Marcarea căilor de circulaţie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2.1. Căile de circulaţie a vehiculelor trebuie marcate clar prin benzi continue, având o culoare perfect vizibilă, de preferinţă </w:t>
      </w:r>
      <w:proofErr w:type="gramStart"/>
      <w:r w:rsidRPr="00192F60">
        <w:rPr>
          <w:rFonts w:ascii="Times New Roman" w:eastAsia="Times New Roman" w:hAnsi="Times New Roman" w:cs="Times New Roman"/>
          <w:sz w:val="24"/>
          <w:szCs w:val="24"/>
        </w:rPr>
        <w:t>albă</w:t>
      </w:r>
      <w:proofErr w:type="gramEnd"/>
      <w:r w:rsidRPr="00192F60">
        <w:rPr>
          <w:rFonts w:ascii="Times New Roman" w:eastAsia="Times New Roman" w:hAnsi="Times New Roman" w:cs="Times New Roman"/>
          <w:sz w:val="24"/>
          <w:szCs w:val="24"/>
        </w:rPr>
        <w:t xml:space="preserve"> sau galbenă, ţinându-se seama de culoarea solului, în cazul în care destinaţia şi echipamentul încăperilor impun acest lucru pentru protecţia lucrătorilor.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2.2. Benzile trebuie amplasate astfel încât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se ţină seama de distanţele de securitate necesare între vehiculele care pot circula în zonă şi orice obiect aflat în apropiere, precum şi între pietoni şi vehicule.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2.3. Căile permanente de circulaţie situate în exterior, în zonele construite, trebuie marcate la fel. Fac excepţie cele care sunt prevăzute cu trotuare sau bariere corespunzătoare.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27" w:name="1513462"/>
      <w:bookmarkEnd w:id="27"/>
      <w:r w:rsidRPr="00192F60">
        <w:rPr>
          <w:rFonts w:ascii="Times New Roman" w:eastAsia="Times New Roman" w:hAnsi="Times New Roman" w:cs="Times New Roman"/>
          <w:b/>
          <w:bCs/>
          <w:sz w:val="24"/>
          <w:szCs w:val="24"/>
        </w:rPr>
        <w:t>    Anexa Nr. 6</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CERINŢE MINIME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roofErr w:type="gramStart"/>
      <w:r w:rsidRPr="00192F60">
        <w:rPr>
          <w:rFonts w:ascii="Times New Roman" w:eastAsia="Times New Roman" w:hAnsi="Times New Roman" w:cs="Times New Roman"/>
          <w:b/>
          <w:bCs/>
          <w:sz w:val="24"/>
          <w:szCs w:val="24"/>
        </w:rPr>
        <w:t>privind</w:t>
      </w:r>
      <w:proofErr w:type="gramEnd"/>
      <w:r w:rsidRPr="00192F60">
        <w:rPr>
          <w:rFonts w:ascii="Times New Roman" w:eastAsia="Times New Roman" w:hAnsi="Times New Roman" w:cs="Times New Roman"/>
          <w:b/>
          <w:bCs/>
          <w:sz w:val="24"/>
          <w:szCs w:val="24"/>
        </w:rPr>
        <w:t xml:space="preserve"> semnalele luminoase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 Caracteristici intrinseci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1.1. Lumina emisă de </w:t>
      </w:r>
      <w:proofErr w:type="gramStart"/>
      <w:r w:rsidRPr="00192F60">
        <w:rPr>
          <w:rFonts w:ascii="Times New Roman" w:eastAsia="Times New Roman" w:hAnsi="Times New Roman" w:cs="Times New Roman"/>
          <w:sz w:val="24"/>
          <w:szCs w:val="24"/>
        </w:rPr>
        <w:t>un</w:t>
      </w:r>
      <w:proofErr w:type="gramEnd"/>
      <w:r w:rsidRPr="00192F60">
        <w:rPr>
          <w:rFonts w:ascii="Times New Roman" w:eastAsia="Times New Roman" w:hAnsi="Times New Roman" w:cs="Times New Roman"/>
          <w:sz w:val="24"/>
          <w:szCs w:val="24"/>
        </w:rPr>
        <w:t xml:space="preserve"> semnal trebuie să producă un contrast luminos adecvat mediului, în funcţie de condiţiile de utilizare prevăzute, fără să antreneze fenomenul de orbire, prin intensitate prea puternică, sau vizibilitate redusă, ca urmare a iluminării insuficiente.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1.2. Suprafaţa luminoasă care emite </w:t>
      </w:r>
      <w:proofErr w:type="gramStart"/>
      <w:r w:rsidRPr="00192F60">
        <w:rPr>
          <w:rFonts w:ascii="Times New Roman" w:eastAsia="Times New Roman" w:hAnsi="Times New Roman" w:cs="Times New Roman"/>
          <w:sz w:val="24"/>
          <w:szCs w:val="24"/>
        </w:rPr>
        <w:t>un</w:t>
      </w:r>
      <w:proofErr w:type="gramEnd"/>
      <w:r w:rsidRPr="00192F60">
        <w:rPr>
          <w:rFonts w:ascii="Times New Roman" w:eastAsia="Times New Roman" w:hAnsi="Times New Roman" w:cs="Times New Roman"/>
          <w:sz w:val="24"/>
          <w:szCs w:val="24"/>
        </w:rPr>
        <w:t xml:space="preserve"> semnal poate avea o culoare uniformă sau poate conţine o pictogramă pe un fond determinat.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lastRenderedPageBreak/>
        <w:t xml:space="preserve">    1.3. Culoarea uniformă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corespundă tabelului de culori şi semnificaţiei acestora care figurează la pct. 4 din anexa nr. 1.</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1.4. Atunci când semnalul conţine o pictogramă, aceasta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în conformitate cu cerinţele corespunzătoare prevăzute în anexa nr. 2.</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 Reguli specifice de utilizare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2.1. Dacă un dispozitiv poate emite atât un semnal continuu, cât şi unul intermitent, semnalul intermitent va fi utilizat pentru a indica, în raport cu semnalul continuu, un nivel mai ridicat de pericol sau o urgenţă mai mare de intervenţie ori de acţiune solicitată sau impusă.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Durata fiecărui impuls luminos şi frecvenţa impulsurilor unui semnal luminos intermitent trebuie stabilite astfel încât: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asigure o bună percepţie a mesajului;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evite orice confuzie, atât între diferitele semnale luminoase, cât şi cu un semnal luminos continuu.</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2.2. Dacă </w:t>
      </w:r>
      <w:proofErr w:type="gramStart"/>
      <w:r w:rsidRPr="00192F60">
        <w:rPr>
          <w:rFonts w:ascii="Times New Roman" w:eastAsia="Times New Roman" w:hAnsi="Times New Roman" w:cs="Times New Roman"/>
          <w:sz w:val="24"/>
          <w:szCs w:val="24"/>
        </w:rPr>
        <w:t>un</w:t>
      </w:r>
      <w:proofErr w:type="gramEnd"/>
      <w:r w:rsidRPr="00192F60">
        <w:rPr>
          <w:rFonts w:ascii="Times New Roman" w:eastAsia="Times New Roman" w:hAnsi="Times New Roman" w:cs="Times New Roman"/>
          <w:sz w:val="24"/>
          <w:szCs w:val="24"/>
        </w:rPr>
        <w:t xml:space="preserve"> semnal luminos intermitent este utilizat în locul unui semnal acustic sau în completarea acestuia, codul semnalului luminos trebuie să fie identic.</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2.3. Un dispozitiv care emite </w:t>
      </w:r>
      <w:proofErr w:type="gramStart"/>
      <w:r w:rsidRPr="00192F60">
        <w:rPr>
          <w:rFonts w:ascii="Times New Roman" w:eastAsia="Times New Roman" w:hAnsi="Times New Roman" w:cs="Times New Roman"/>
          <w:sz w:val="24"/>
          <w:szCs w:val="24"/>
        </w:rPr>
        <w:t>un</w:t>
      </w:r>
      <w:proofErr w:type="gramEnd"/>
      <w:r w:rsidRPr="00192F60">
        <w:rPr>
          <w:rFonts w:ascii="Times New Roman" w:eastAsia="Times New Roman" w:hAnsi="Times New Roman" w:cs="Times New Roman"/>
          <w:sz w:val="24"/>
          <w:szCs w:val="24"/>
        </w:rPr>
        <w:t xml:space="preserve"> semnal luminos utilizabil în caz de pericol grav trebuie să fie supravegheat în mod special sau să fie prevăzut cu un bec de rezervă.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28" w:name="1513463"/>
      <w:bookmarkEnd w:id="28"/>
      <w:r w:rsidRPr="00192F60">
        <w:rPr>
          <w:rFonts w:ascii="Times New Roman" w:eastAsia="Times New Roman" w:hAnsi="Times New Roman" w:cs="Times New Roman"/>
          <w:b/>
          <w:bCs/>
          <w:sz w:val="24"/>
          <w:szCs w:val="24"/>
        </w:rPr>
        <w:t>    Anexa Nr. 7</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keepNext/>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CERINŢE MINIME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roofErr w:type="gramStart"/>
      <w:r w:rsidRPr="00192F60">
        <w:rPr>
          <w:rFonts w:ascii="Times New Roman" w:eastAsia="Times New Roman" w:hAnsi="Times New Roman" w:cs="Times New Roman"/>
          <w:b/>
          <w:bCs/>
          <w:sz w:val="24"/>
          <w:szCs w:val="24"/>
        </w:rPr>
        <w:t>privind</w:t>
      </w:r>
      <w:proofErr w:type="gramEnd"/>
      <w:r w:rsidRPr="00192F60">
        <w:rPr>
          <w:rFonts w:ascii="Times New Roman" w:eastAsia="Times New Roman" w:hAnsi="Times New Roman" w:cs="Times New Roman"/>
          <w:b/>
          <w:bCs/>
          <w:sz w:val="24"/>
          <w:szCs w:val="24"/>
        </w:rPr>
        <w:t xml:space="preserve"> semnalele acustice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 Caracteristici intrinseci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w:t>
      </w:r>
      <w:proofErr w:type="gramStart"/>
      <w:r w:rsidRPr="00192F60">
        <w:rPr>
          <w:rFonts w:ascii="Times New Roman" w:eastAsia="Times New Roman" w:hAnsi="Times New Roman" w:cs="Times New Roman"/>
          <w:sz w:val="24"/>
          <w:szCs w:val="24"/>
        </w:rPr>
        <w:t>1.1. Un</w:t>
      </w:r>
      <w:proofErr w:type="gramEnd"/>
      <w:r w:rsidRPr="00192F60">
        <w:rPr>
          <w:rFonts w:ascii="Times New Roman" w:eastAsia="Times New Roman" w:hAnsi="Times New Roman" w:cs="Times New Roman"/>
          <w:sz w:val="24"/>
          <w:szCs w:val="24"/>
        </w:rPr>
        <w:t xml:space="preserve"> semnal acustic trebuie: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aibă un nivel sonor considerabil mai înalt faţă de zgomotul ambiant, astfel încât să poată fi auzit, fără să fie excesiv sau supărător;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poată fi recunoscut uşor, în special după durata impulsurilor, distanţa dintre impulsuri sau grupuri de impulsuri, şi să poată fi diferenţiat uşor de orice alt semnal acustic şi de zgomotele ambientale.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1.2. Dacă </w:t>
      </w:r>
      <w:proofErr w:type="gramStart"/>
      <w:r w:rsidRPr="00192F60">
        <w:rPr>
          <w:rFonts w:ascii="Times New Roman" w:eastAsia="Times New Roman" w:hAnsi="Times New Roman" w:cs="Times New Roman"/>
          <w:sz w:val="24"/>
          <w:szCs w:val="24"/>
        </w:rPr>
        <w:t>un</w:t>
      </w:r>
      <w:proofErr w:type="gramEnd"/>
      <w:r w:rsidRPr="00192F60">
        <w:rPr>
          <w:rFonts w:ascii="Times New Roman" w:eastAsia="Times New Roman" w:hAnsi="Times New Roman" w:cs="Times New Roman"/>
          <w:sz w:val="24"/>
          <w:szCs w:val="24"/>
        </w:rPr>
        <w:t xml:space="preserve"> dispozitiv poate emite un semnal acustic atât cu frecvenţă variabilă, cât şi cu frecvenţă constantă, frecvenţa variabilă va fi utilizată pentru a indica, în raport cu frecvenţa constantă, un nivel mai ridicat de pericol, o urgenţă crescută de intervenţie sau o acţiune impusă/solicitată.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 Codul care trebuie utilizat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Sunetul semnalului de evacuare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continuu.</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29" w:name="1513464"/>
      <w:bookmarkEnd w:id="29"/>
      <w:r w:rsidRPr="00192F60">
        <w:rPr>
          <w:rFonts w:ascii="Times New Roman" w:eastAsia="Times New Roman" w:hAnsi="Times New Roman" w:cs="Times New Roman"/>
          <w:b/>
          <w:bCs/>
          <w:sz w:val="24"/>
          <w:szCs w:val="24"/>
        </w:rPr>
        <w:t>    Anexa Nr. 8</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CERINŢE MINIME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roofErr w:type="gramStart"/>
      <w:r w:rsidRPr="00192F60">
        <w:rPr>
          <w:rFonts w:ascii="Times New Roman" w:eastAsia="Times New Roman" w:hAnsi="Times New Roman" w:cs="Times New Roman"/>
          <w:b/>
          <w:bCs/>
          <w:sz w:val="24"/>
          <w:szCs w:val="24"/>
        </w:rPr>
        <w:t>privind</w:t>
      </w:r>
      <w:proofErr w:type="gramEnd"/>
      <w:r w:rsidRPr="00192F60">
        <w:rPr>
          <w:rFonts w:ascii="Times New Roman" w:eastAsia="Times New Roman" w:hAnsi="Times New Roman" w:cs="Times New Roman"/>
          <w:b/>
          <w:bCs/>
          <w:sz w:val="24"/>
          <w:szCs w:val="24"/>
        </w:rPr>
        <w:t xml:space="preserve"> comunicarea verbală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 Caracteristici intrinseci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1.1. Comunicarea verbală se stabileşte între </w:t>
      </w:r>
      <w:proofErr w:type="gramStart"/>
      <w:r w:rsidRPr="00192F60">
        <w:rPr>
          <w:rFonts w:ascii="Times New Roman" w:eastAsia="Times New Roman" w:hAnsi="Times New Roman" w:cs="Times New Roman"/>
          <w:sz w:val="24"/>
          <w:szCs w:val="24"/>
        </w:rPr>
        <w:t>un</w:t>
      </w:r>
      <w:proofErr w:type="gramEnd"/>
      <w:r w:rsidRPr="00192F60">
        <w:rPr>
          <w:rFonts w:ascii="Times New Roman" w:eastAsia="Times New Roman" w:hAnsi="Times New Roman" w:cs="Times New Roman"/>
          <w:sz w:val="24"/>
          <w:szCs w:val="24"/>
        </w:rPr>
        <w:t xml:space="preserve"> vorbitor sau un emiţător şi unul ori mai mulţi auditori, sub forma unui limbaj format din texte scurte, grupuri de cuvinte şi/sau cuvinte izolate, eventual codificate.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1.2. Mesajele verbale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cât mai scurte, simple şi clare.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1.3. Calităţile de comunicare ale vorbitorului şi facultăţile auditive ale auditorilor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asigure o comunicare verbală sigură.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1.4. Comunicarea verbală poate fi directă, utilizând vocea umană, sau indirectă, prin voce umană ori artificială, difuzată prin oricare mijloc corespunzător.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 Reguli specifice de utilizare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2.1. Persoanele implicate trebuie să cunoască bine limbajul utilizat, pentru a putea pronunţa şi înţelege corect mesajul verbal şi pentru a adopta, în consecinţă, comportamentul corespunzător în domeniul securităţii şi/sau al sănătăţii.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lastRenderedPageBreak/>
        <w:t xml:space="preserve">    2.2. Dacă comunicarea verbală </w:t>
      </w:r>
      <w:proofErr w:type="gramStart"/>
      <w:r w:rsidRPr="00192F60">
        <w:rPr>
          <w:rFonts w:ascii="Times New Roman" w:eastAsia="Times New Roman" w:hAnsi="Times New Roman" w:cs="Times New Roman"/>
          <w:sz w:val="24"/>
          <w:szCs w:val="24"/>
        </w:rPr>
        <w:t>este</w:t>
      </w:r>
      <w:proofErr w:type="gramEnd"/>
      <w:r w:rsidRPr="00192F60">
        <w:rPr>
          <w:rFonts w:ascii="Times New Roman" w:eastAsia="Times New Roman" w:hAnsi="Times New Roman" w:cs="Times New Roman"/>
          <w:sz w:val="24"/>
          <w:szCs w:val="24"/>
        </w:rPr>
        <w:t xml:space="preserve"> utilizată în locul sau complementar unui gest-semnal, trebuie folosite cuvinte-cod, ca de exemplu:</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a) </w:t>
      </w:r>
      <w:proofErr w:type="gramStart"/>
      <w:r w:rsidRPr="00192F60">
        <w:rPr>
          <w:rFonts w:ascii="Courier New" w:eastAsia="Times New Roman" w:hAnsi="Courier New" w:cs="Courier New"/>
          <w:i/>
          <w:iCs/>
          <w:sz w:val="24"/>
          <w:szCs w:val="24"/>
        </w:rPr>
        <w:t>start</w:t>
      </w:r>
      <w:proofErr w:type="gramEnd"/>
      <w:r w:rsidRPr="00192F60">
        <w:rPr>
          <w:rFonts w:ascii="Courier New" w:eastAsia="Times New Roman" w:hAnsi="Courier New" w:cs="Courier New"/>
          <w:i/>
          <w:iCs/>
          <w:sz w:val="24"/>
          <w:szCs w:val="24"/>
        </w:rPr>
        <w:t xml:space="preserve">    </w:t>
      </w:r>
      <w:r w:rsidRPr="00192F60">
        <w:rPr>
          <w:rFonts w:ascii="Courier New" w:eastAsia="Times New Roman" w:hAnsi="Courier New" w:cs="Courier New"/>
          <w:sz w:val="24"/>
          <w:szCs w:val="24"/>
        </w:rPr>
        <w:t>- pentru a indica începerea comenzii;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b) </w:t>
      </w:r>
      <w:proofErr w:type="gramStart"/>
      <w:r w:rsidRPr="00192F60">
        <w:rPr>
          <w:rFonts w:ascii="Courier New" w:eastAsia="Times New Roman" w:hAnsi="Courier New" w:cs="Courier New"/>
          <w:i/>
          <w:iCs/>
          <w:sz w:val="24"/>
          <w:szCs w:val="24"/>
        </w:rPr>
        <w:t>stop</w:t>
      </w:r>
      <w:proofErr w:type="gramEnd"/>
      <w:r w:rsidRPr="00192F60">
        <w:rPr>
          <w:rFonts w:ascii="Courier New" w:eastAsia="Times New Roman" w:hAnsi="Courier New" w:cs="Courier New"/>
          <w:i/>
          <w:iCs/>
          <w:sz w:val="24"/>
          <w:szCs w:val="24"/>
        </w:rPr>
        <w:t xml:space="preserve">     </w:t>
      </w:r>
      <w:r w:rsidRPr="00192F60">
        <w:rPr>
          <w:rFonts w:ascii="Courier New" w:eastAsia="Times New Roman" w:hAnsi="Courier New" w:cs="Courier New"/>
          <w:sz w:val="24"/>
          <w:szCs w:val="24"/>
        </w:rPr>
        <w:t>- pentru a întrerupe sau a termina o mişcare;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c) </w:t>
      </w:r>
      <w:proofErr w:type="gramStart"/>
      <w:r w:rsidRPr="00192F60">
        <w:rPr>
          <w:rFonts w:ascii="Courier New" w:eastAsia="Times New Roman" w:hAnsi="Courier New" w:cs="Courier New"/>
          <w:i/>
          <w:iCs/>
          <w:sz w:val="24"/>
          <w:szCs w:val="24"/>
        </w:rPr>
        <w:t>opreşte  </w:t>
      </w:r>
      <w:r w:rsidRPr="00192F60">
        <w:rPr>
          <w:rFonts w:ascii="Courier New" w:eastAsia="Times New Roman" w:hAnsi="Courier New" w:cs="Courier New"/>
          <w:sz w:val="24"/>
          <w:szCs w:val="24"/>
        </w:rPr>
        <w:t>-</w:t>
      </w:r>
      <w:proofErr w:type="gramEnd"/>
      <w:r w:rsidRPr="00192F60">
        <w:rPr>
          <w:rFonts w:ascii="Courier New" w:eastAsia="Times New Roman" w:hAnsi="Courier New" w:cs="Courier New"/>
          <w:sz w:val="24"/>
          <w:szCs w:val="24"/>
        </w:rPr>
        <w:t xml:space="preserve"> pentru a opri operaţiunea;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d) </w:t>
      </w:r>
      <w:proofErr w:type="gramStart"/>
      <w:r w:rsidRPr="00192F60">
        <w:rPr>
          <w:rFonts w:ascii="Courier New" w:eastAsia="Times New Roman" w:hAnsi="Courier New" w:cs="Courier New"/>
          <w:i/>
          <w:iCs/>
          <w:sz w:val="24"/>
          <w:szCs w:val="24"/>
        </w:rPr>
        <w:t>ridică</w:t>
      </w:r>
      <w:proofErr w:type="gramEnd"/>
      <w:r w:rsidRPr="00192F60">
        <w:rPr>
          <w:rFonts w:ascii="Courier New" w:eastAsia="Times New Roman" w:hAnsi="Courier New" w:cs="Courier New"/>
          <w:i/>
          <w:iCs/>
          <w:sz w:val="24"/>
          <w:szCs w:val="24"/>
        </w:rPr>
        <w:t xml:space="preserve">   </w:t>
      </w:r>
      <w:r w:rsidRPr="00192F60">
        <w:rPr>
          <w:rFonts w:ascii="Courier New" w:eastAsia="Times New Roman" w:hAnsi="Courier New" w:cs="Courier New"/>
          <w:sz w:val="24"/>
          <w:szCs w:val="24"/>
        </w:rPr>
        <w:t>- pentru a ridica o greutate;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e) </w:t>
      </w:r>
      <w:proofErr w:type="gramStart"/>
      <w:r w:rsidRPr="00192F60">
        <w:rPr>
          <w:rFonts w:ascii="Courier New" w:eastAsia="Times New Roman" w:hAnsi="Courier New" w:cs="Courier New"/>
          <w:i/>
          <w:iCs/>
          <w:sz w:val="24"/>
          <w:szCs w:val="24"/>
        </w:rPr>
        <w:t>coboară  </w:t>
      </w:r>
      <w:r w:rsidRPr="00192F60">
        <w:rPr>
          <w:rFonts w:ascii="Courier New" w:eastAsia="Times New Roman" w:hAnsi="Courier New" w:cs="Courier New"/>
          <w:sz w:val="24"/>
          <w:szCs w:val="24"/>
        </w:rPr>
        <w:t>-</w:t>
      </w:r>
      <w:proofErr w:type="gramEnd"/>
      <w:r w:rsidRPr="00192F60">
        <w:rPr>
          <w:rFonts w:ascii="Courier New" w:eastAsia="Times New Roman" w:hAnsi="Courier New" w:cs="Courier New"/>
          <w:sz w:val="24"/>
          <w:szCs w:val="24"/>
        </w:rPr>
        <w:t xml:space="preserve"> pentru a coborî o greutate;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f) </w:t>
      </w:r>
      <w:proofErr w:type="gramStart"/>
      <w:r w:rsidRPr="00192F60">
        <w:rPr>
          <w:rFonts w:ascii="Courier New" w:eastAsia="Times New Roman" w:hAnsi="Courier New" w:cs="Courier New"/>
          <w:i/>
          <w:iCs/>
          <w:sz w:val="24"/>
          <w:szCs w:val="24"/>
        </w:rPr>
        <w:t>înainte</w:t>
      </w:r>
      <w:proofErr w:type="gramEnd"/>
      <w:r w:rsidRPr="00192F60">
        <w:rPr>
          <w:rFonts w:ascii="Courier New" w:eastAsia="Times New Roman" w:hAnsi="Courier New" w:cs="Courier New"/>
          <w:i/>
          <w:iCs/>
          <w:sz w:val="24"/>
          <w:szCs w:val="24"/>
        </w:rPr>
        <w:t> </w:t>
      </w:r>
      <w:r w:rsidRPr="00192F60">
        <w:rPr>
          <w:rFonts w:ascii="GGConsultingFont" w:eastAsia="Times New Roman" w:hAnsi="GGConsultingFont" w:cs="Times New Roman"/>
          <w:sz w:val="24"/>
          <w:szCs w:val="24"/>
        </w:rPr>
        <w: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g) </w:t>
      </w:r>
      <w:proofErr w:type="gramStart"/>
      <w:r w:rsidRPr="00192F60">
        <w:rPr>
          <w:rFonts w:ascii="Courier New" w:eastAsia="Times New Roman" w:hAnsi="Courier New" w:cs="Courier New"/>
          <w:i/>
          <w:iCs/>
          <w:sz w:val="24"/>
          <w:szCs w:val="24"/>
        </w:rPr>
        <w:t>înapoi  </w:t>
      </w:r>
      <w:r w:rsidRPr="00192F60">
        <w:rPr>
          <w:rFonts w:ascii="GGConsultingFont" w:eastAsia="Times New Roman" w:hAnsi="GGConsultingFont" w:cs="Times New Roman"/>
          <w:sz w:val="24"/>
          <w:szCs w:val="24"/>
        </w:rPr>
        <w:t>³</w:t>
      </w:r>
      <w:proofErr w:type="gramEnd"/>
      <w:r w:rsidRPr="00192F60">
        <w:rPr>
          <w:rFonts w:ascii="Courier New" w:eastAsia="Times New Roman" w:hAnsi="Courier New" w:cs="Courier New"/>
          <w:sz w:val="24"/>
          <w:szCs w:val="24"/>
        </w:rPr>
        <w:t>&gt; sensul mişcărilor respective trebuie</w:t>
      </w:r>
      <w:r w:rsidRPr="00192F60">
        <w:rPr>
          <w:rFonts w:ascii="GGConsultingFont" w:eastAsia="Times New Roman" w:hAnsi="GGConsultingFont" w:cs="Times New Roman"/>
          <w:sz w:val="24"/>
          <w:szCs w:val="24"/>
        </w:rPr>
        <w:t> </w:t>
      </w:r>
      <w:r w:rsidRPr="00192F60">
        <w:rPr>
          <w:rFonts w:ascii="Courier New" w:eastAsia="Times New Roman" w:hAnsi="Courier New" w:cs="Courier New"/>
          <w:sz w:val="24"/>
          <w:szCs w:val="24"/>
        </w:rPr>
        <w:t>coordonate, când este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h) </w:t>
      </w:r>
      <w:proofErr w:type="gramStart"/>
      <w:r w:rsidRPr="00192F60">
        <w:rPr>
          <w:rFonts w:ascii="Courier New" w:eastAsia="Times New Roman" w:hAnsi="Courier New" w:cs="Courier New"/>
          <w:i/>
          <w:iCs/>
          <w:sz w:val="24"/>
          <w:szCs w:val="24"/>
        </w:rPr>
        <w:t>dreapta</w:t>
      </w:r>
      <w:proofErr w:type="gramEnd"/>
      <w:r w:rsidRPr="00192F60">
        <w:rPr>
          <w:rFonts w:ascii="Courier New" w:eastAsia="Times New Roman" w:hAnsi="Courier New" w:cs="Courier New"/>
          <w:i/>
          <w:iCs/>
          <w:sz w:val="24"/>
          <w:szCs w:val="24"/>
        </w:rPr>
        <w:t> </w:t>
      </w:r>
      <w:r w:rsidRPr="00192F60">
        <w:rPr>
          <w:rFonts w:ascii="GGConsultingFont" w:eastAsia="Times New Roman" w:hAnsi="GGConsultingFont" w:cs="Times New Roman"/>
          <w:sz w:val="24"/>
          <w:szCs w:val="24"/>
        </w:rPr>
        <w:t>³</w:t>
      </w:r>
      <w:r w:rsidRPr="00192F60">
        <w:rPr>
          <w:rFonts w:ascii="Courier New" w:eastAsia="Times New Roman" w:hAnsi="Courier New" w:cs="Courier New"/>
          <w:i/>
          <w:iCs/>
          <w:sz w:val="24"/>
          <w:szCs w:val="24"/>
        </w:rPr>
        <w:t> </w:t>
      </w:r>
      <w:r w:rsidRPr="00192F60">
        <w:rPr>
          <w:rFonts w:ascii="Courier New" w:eastAsia="Times New Roman" w:hAnsi="Courier New" w:cs="Courier New"/>
          <w:sz w:val="24"/>
          <w:szCs w:val="24"/>
        </w:rPr>
        <w:t> cazul, cu gesturile de semnalizare corespunzătoare;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i) </w:t>
      </w:r>
      <w:proofErr w:type="gramStart"/>
      <w:r w:rsidRPr="00192F60">
        <w:rPr>
          <w:rFonts w:ascii="Courier New" w:eastAsia="Times New Roman" w:hAnsi="Courier New" w:cs="Courier New"/>
          <w:i/>
          <w:iCs/>
          <w:sz w:val="24"/>
          <w:szCs w:val="24"/>
        </w:rPr>
        <w:t>stânga  </w:t>
      </w:r>
      <w:r w:rsidRPr="00192F60">
        <w:rPr>
          <w:rFonts w:ascii="GGConsultingFont" w:eastAsia="Times New Roman" w:hAnsi="GGConsultingFont" w:cs="Times New Roman"/>
          <w:sz w:val="24"/>
          <w:szCs w:val="24"/>
        </w:rPr>
        <w:t>Ù</w:t>
      </w:r>
      <w:proofErr w:type="gramEnd"/>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j) </w:t>
      </w:r>
      <w:proofErr w:type="gramStart"/>
      <w:r w:rsidRPr="00192F60">
        <w:rPr>
          <w:rFonts w:ascii="Courier New" w:eastAsia="Times New Roman" w:hAnsi="Courier New" w:cs="Courier New"/>
          <w:i/>
          <w:iCs/>
          <w:sz w:val="24"/>
          <w:szCs w:val="24"/>
        </w:rPr>
        <w:t>pericol  </w:t>
      </w:r>
      <w:r w:rsidRPr="00192F60">
        <w:rPr>
          <w:rFonts w:ascii="Courier New" w:eastAsia="Times New Roman" w:hAnsi="Courier New" w:cs="Courier New"/>
          <w:sz w:val="24"/>
          <w:szCs w:val="24"/>
        </w:rPr>
        <w:t>-</w:t>
      </w:r>
      <w:proofErr w:type="gramEnd"/>
      <w:r w:rsidRPr="00192F60">
        <w:rPr>
          <w:rFonts w:ascii="Courier New" w:eastAsia="Times New Roman" w:hAnsi="Courier New" w:cs="Courier New"/>
          <w:sz w:val="24"/>
          <w:szCs w:val="24"/>
        </w:rPr>
        <w:t xml:space="preserve"> pentru a solicita oprirea de urgenţă;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Courier New" w:eastAsia="Times New Roman" w:hAnsi="Courier New" w:cs="Courier New"/>
          <w:sz w:val="24"/>
          <w:szCs w:val="24"/>
        </w:rPr>
        <w:t>  k) </w:t>
      </w:r>
      <w:proofErr w:type="gramStart"/>
      <w:r w:rsidRPr="00192F60">
        <w:rPr>
          <w:rFonts w:ascii="Courier New" w:eastAsia="Times New Roman" w:hAnsi="Courier New" w:cs="Courier New"/>
          <w:i/>
          <w:iCs/>
          <w:sz w:val="24"/>
          <w:szCs w:val="24"/>
        </w:rPr>
        <w:t>repede</w:t>
      </w:r>
      <w:proofErr w:type="gramEnd"/>
      <w:r w:rsidRPr="00192F60">
        <w:rPr>
          <w:rFonts w:ascii="Courier New" w:eastAsia="Times New Roman" w:hAnsi="Courier New" w:cs="Courier New"/>
          <w:i/>
          <w:iCs/>
          <w:sz w:val="24"/>
          <w:szCs w:val="24"/>
        </w:rPr>
        <w:t xml:space="preserve">   </w:t>
      </w:r>
      <w:r w:rsidRPr="00192F60">
        <w:rPr>
          <w:rFonts w:ascii="Courier New" w:eastAsia="Times New Roman" w:hAnsi="Courier New" w:cs="Courier New"/>
          <w:sz w:val="24"/>
          <w:szCs w:val="24"/>
        </w:rPr>
        <w:t>- pentru a accelera o mişcare, din motive de securitate.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bookmarkStart w:id="30" w:name="1513465"/>
      <w:bookmarkEnd w:id="30"/>
      <w:r w:rsidRPr="00192F60">
        <w:rPr>
          <w:rFonts w:ascii="Times New Roman" w:eastAsia="Times New Roman" w:hAnsi="Times New Roman" w:cs="Times New Roman"/>
          <w:b/>
          <w:bCs/>
          <w:sz w:val="24"/>
          <w:szCs w:val="24"/>
        </w:rPr>
        <w:t>    Anexa Nr. 9</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CERINŢE MINIME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roofErr w:type="gramStart"/>
      <w:r w:rsidRPr="00192F60">
        <w:rPr>
          <w:rFonts w:ascii="Times New Roman" w:eastAsia="Times New Roman" w:hAnsi="Times New Roman" w:cs="Times New Roman"/>
          <w:b/>
          <w:bCs/>
          <w:sz w:val="24"/>
          <w:szCs w:val="24"/>
        </w:rPr>
        <w:t>privind</w:t>
      </w:r>
      <w:proofErr w:type="gramEnd"/>
      <w:r w:rsidRPr="00192F60">
        <w:rPr>
          <w:rFonts w:ascii="Times New Roman" w:eastAsia="Times New Roman" w:hAnsi="Times New Roman" w:cs="Times New Roman"/>
          <w:b/>
          <w:bCs/>
          <w:sz w:val="24"/>
          <w:szCs w:val="24"/>
        </w:rPr>
        <w:t xml:space="preserve"> gesturile-semnal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 Caracteristici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1.1. Gesturile-semnal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precise, simple, ample, uşor de executat şi de înţeles şi bine diferenţiate de alte gesturi-semnal.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1.2. Utilizarea în acelaşi timp a ambelor braţe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se facă în mod simetric şi pentru executarea unui singur gest-semnal.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1.3. Gesturile utilizate pot varia uşor sau pot fi mai detaliate în raport cu reprezentările prevăzute la pct. 3, cu condiţia să respecte caracteristicile prezentate la pct. 1.1 şi 1.2, cu condiţia ca semnificaţia şi înţelegerea lor să fie cel puţin echivalente.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 Reguli de utilizare specifice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2.1. Persoana care emite semnale, denumită </w:t>
      </w:r>
      <w:r w:rsidRPr="00192F60">
        <w:rPr>
          <w:rFonts w:ascii="Times New Roman" w:eastAsia="Times New Roman" w:hAnsi="Times New Roman" w:cs="Times New Roman"/>
          <w:i/>
          <w:iCs/>
          <w:sz w:val="24"/>
          <w:szCs w:val="24"/>
        </w:rPr>
        <w:t>agent de semnalizare, </w:t>
      </w:r>
      <w:r w:rsidRPr="00192F60">
        <w:rPr>
          <w:rFonts w:ascii="Times New Roman" w:eastAsia="Times New Roman" w:hAnsi="Times New Roman" w:cs="Times New Roman"/>
          <w:sz w:val="24"/>
          <w:szCs w:val="24"/>
        </w:rPr>
        <w:t>transmite instrucţiunile de manevră, utilizând gesturi-semnal, către persoana care recepţionează semnale, denumită </w:t>
      </w:r>
      <w:r w:rsidRPr="00192F60">
        <w:rPr>
          <w:rFonts w:ascii="Times New Roman" w:eastAsia="Times New Roman" w:hAnsi="Times New Roman" w:cs="Times New Roman"/>
          <w:i/>
          <w:iCs/>
          <w:sz w:val="24"/>
          <w:szCs w:val="24"/>
        </w:rPr>
        <w:t>operator</w:t>
      </w:r>
      <w:r w:rsidRPr="00192F60">
        <w:rPr>
          <w:rFonts w:ascii="Times New Roman" w:eastAsia="Times New Roman" w:hAnsi="Times New Roman" w:cs="Times New Roman"/>
          <w:sz w:val="24"/>
          <w:szCs w:val="24"/>
        </w:rPr>
        <w: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2.2. Agentul de semnalizare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poată urmări vizual desfăşurarea manevrelor, fără a se afla în pericol din cauza acestora.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2.3. Responsabilităţile agentului de semnalizare sunt exclusiv direcţionarea manevrelor şi asigurarea securităţii lucrătorilor aflaţi în apropiere.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2.4. În situaţia în care nu sunt îndeplinite condiţiile prevăzute la pct. 2.2,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se prevadă încă unul sau mai mulţi agenţi de semnalizare.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2.5. Atunci când nu poate executa ordinele primite cu garanţiile de securitate necesare, operatorul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întrerupă manevrele în curs pentru a cere noi instrucţiuni.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2.6. Accesorii pentru semnalizarea prin gesturi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2.6.1. Agentul de semnalizare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poată fi uşor recunoscut de către operator.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2.6.2. Agentul de semnalizare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poarte unul sau mai multe elemente de recunoaştere adecvate, de exemplu: vestă, cască, manşoane, banderole, palete.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2.6.3. Elementele de recunoaştere trebuie </w:t>
      </w:r>
      <w:proofErr w:type="gramStart"/>
      <w:r w:rsidRPr="00192F60">
        <w:rPr>
          <w:rFonts w:ascii="Times New Roman" w:eastAsia="Times New Roman" w:hAnsi="Times New Roman" w:cs="Times New Roman"/>
          <w:sz w:val="24"/>
          <w:szCs w:val="24"/>
        </w:rPr>
        <w:t>să</w:t>
      </w:r>
      <w:proofErr w:type="gramEnd"/>
      <w:r w:rsidRPr="00192F60">
        <w:rPr>
          <w:rFonts w:ascii="Times New Roman" w:eastAsia="Times New Roman" w:hAnsi="Times New Roman" w:cs="Times New Roman"/>
          <w:sz w:val="24"/>
          <w:szCs w:val="24"/>
        </w:rPr>
        <w:t xml:space="preserve"> fie viu colorate, de preferinţă toate de aceeaşi culoare, utilizată exclusiv de agentul de semnalizare.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3. Gesturi codificate utilizabile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Observaţii preliminare: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Ansamblul gesturilor codificate, indicate mai </w:t>
      </w:r>
      <w:proofErr w:type="gramStart"/>
      <w:r w:rsidRPr="00192F60">
        <w:rPr>
          <w:rFonts w:ascii="Times New Roman" w:eastAsia="Times New Roman" w:hAnsi="Times New Roman" w:cs="Times New Roman"/>
          <w:sz w:val="24"/>
          <w:szCs w:val="24"/>
        </w:rPr>
        <w:t>jos</w:t>
      </w:r>
      <w:proofErr w:type="gramEnd"/>
      <w:r w:rsidRPr="00192F60">
        <w:rPr>
          <w:rFonts w:ascii="Times New Roman" w:eastAsia="Times New Roman" w:hAnsi="Times New Roman" w:cs="Times New Roman"/>
          <w:sz w:val="24"/>
          <w:szCs w:val="24"/>
        </w:rPr>
        <w:t>, nu aduce atingere folosirii altor coduri care vizează aceleaşi manevre, aplicabile la nivel naţional în anumite sectoare de activitate.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A) Gesturi*) generale: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lastRenderedPageBreak/>
        <w:t xml:space="preserve">    *) Tabelul cu gesturile </w:t>
      </w:r>
      <w:proofErr w:type="gramStart"/>
      <w:r w:rsidRPr="00192F60">
        <w:rPr>
          <w:rFonts w:ascii="Times New Roman" w:eastAsia="Times New Roman" w:hAnsi="Times New Roman" w:cs="Times New Roman"/>
          <w:sz w:val="24"/>
          <w:szCs w:val="24"/>
        </w:rPr>
        <w:t>este</w:t>
      </w:r>
      <w:proofErr w:type="gramEnd"/>
      <w:r w:rsidRPr="00192F60">
        <w:rPr>
          <w:rFonts w:ascii="Times New Roman" w:eastAsia="Times New Roman" w:hAnsi="Times New Roman" w:cs="Times New Roman"/>
          <w:sz w:val="24"/>
          <w:szCs w:val="24"/>
        </w:rPr>
        <w:t xml:space="preserve"> reprodus în facsimil.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START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Atenţie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Începerea executării comenzii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Braţele întinse orizontal, cu palmele îndreptate în faţă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r w:rsidRPr="00192F60">
        <w:rPr>
          <w:rFonts w:ascii="Times New Roman" w:eastAsia="Times New Roman" w:hAnsi="Times New Roman" w:cs="Times New Roman"/>
          <w:sz w:val="24"/>
          <w:szCs w:val="24"/>
        </w:rPr>
        <w:t>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w:t>
      </w:r>
      <w:r w:rsidRPr="00192F60">
        <w:rPr>
          <w:rFonts w:ascii="Times New Roman" w:eastAsia="Times New Roman" w:hAnsi="Times New Roman" w:cs="Times New Roman"/>
          <w:noProof/>
          <w:sz w:val="24"/>
          <w:szCs w:val="24"/>
        </w:rPr>
        <w:drawing>
          <wp:inline distT="0" distB="0" distL="0" distR="0">
            <wp:extent cx="504825" cy="333375"/>
            <wp:effectExtent l="0" t="0" r="9525" b="9525"/>
            <wp:docPr id="24" name="Picture 24" descr="http://192.168.90.31/webeurolex/webeurolex3x.dll/showmedia?&amp;categ=2&amp;coddoc=81269&amp;idsec=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1" descr="http://192.168.90.31/webeurolex/webeurolex3x.dll/showmedia?&amp;categ=2&amp;coddoc=81269&amp;idsec=61"/>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3333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23" o:spid="_x0000_s1037"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C1Yg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iHsLV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STOP</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Întrerupere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Începerea mişcării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Braţul drept orientat în sus, cu </w:t>
      </w:r>
      <w:proofErr w:type="gramStart"/>
      <w:r w:rsidRPr="00192F60">
        <w:rPr>
          <w:rFonts w:ascii="Times New Roman" w:eastAsia="Times New Roman" w:hAnsi="Times New Roman" w:cs="Times New Roman"/>
          <w:sz w:val="24"/>
          <w:szCs w:val="24"/>
        </w:rPr>
        <w:t>palma</w:t>
      </w:r>
      <w:proofErr w:type="gramEnd"/>
      <w:r w:rsidRPr="00192F60">
        <w:rPr>
          <w:rFonts w:ascii="Times New Roman" w:eastAsia="Times New Roman" w:hAnsi="Times New Roman" w:cs="Times New Roman"/>
          <w:sz w:val="24"/>
          <w:szCs w:val="24"/>
        </w:rPr>
        <w:t xml:space="preserve"> îndreptată în faţă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r w:rsidRPr="00192F60">
        <w:rPr>
          <w:rFonts w:ascii="Times New Roman" w:eastAsia="Times New Roman" w:hAnsi="Times New Roman" w:cs="Times New Roman"/>
          <w:sz w:val="24"/>
          <w:szCs w:val="24"/>
        </w:rPr>
        <w:t> </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304800" cy="457200"/>
            <wp:effectExtent l="0" t="0" r="0" b="0"/>
            <wp:docPr id="22" name="Picture 22" descr="http://192.168.90.31/webeurolex/webeurolex3x.dll/showmedia?&amp;categ=2&amp;coddoc=81269&amp;idsec=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2" descr="http://192.168.90.31/webeurolex/webeurolex3x.dll/showmedia?&amp;categ=2&amp;coddoc=81269&amp;idsec=62"/>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4572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21" o:spid="_x0000_s1036"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m/vwh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SFÂRŞITUL operaţiunii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Mâinile împreunate la nivelul pieptului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314325" cy="390525"/>
            <wp:effectExtent l="0" t="0" r="9525" b="9525"/>
            <wp:docPr id="20" name="Picture 20" descr="http://192.168.90.31/webeurolex/webeurolex3x.dll/showmedia?&amp;categ=2&amp;coddoc=81269&amp;idse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3" descr="http://192.168.90.31/webeurolex/webeurolex3x.dll/showmedia?&amp;categ=2&amp;coddoc=81269&amp;idsec=63"/>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3905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9" o:spid="_x0000_s1035"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9V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Etf1V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B) Mişcări verticale: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RIDICARE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Braţul drept îndreptat în sus, cu </w:t>
      </w:r>
      <w:proofErr w:type="gramStart"/>
      <w:r w:rsidRPr="00192F60">
        <w:rPr>
          <w:rFonts w:ascii="Times New Roman" w:eastAsia="Times New Roman" w:hAnsi="Times New Roman" w:cs="Times New Roman"/>
          <w:sz w:val="24"/>
          <w:szCs w:val="24"/>
        </w:rPr>
        <w:t>palma</w:t>
      </w:r>
      <w:proofErr w:type="gramEnd"/>
      <w:r w:rsidRPr="00192F60">
        <w:rPr>
          <w:rFonts w:ascii="Times New Roman" w:eastAsia="Times New Roman" w:hAnsi="Times New Roman" w:cs="Times New Roman"/>
          <w:sz w:val="24"/>
          <w:szCs w:val="24"/>
        </w:rPr>
        <w:t xml:space="preserve"> orientată în faţă şi descriind lent un cerc</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323850" cy="438150"/>
            <wp:effectExtent l="0" t="0" r="0" b="0"/>
            <wp:docPr id="18" name="Picture 18" descr="http://192.168.90.31/webeurolex/webeurolex3x.dll/showmedia?&amp;categ=2&amp;coddoc=81269&amp;idse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4" descr="http://192.168.90.31/webeurolex/webeurolex3x.dll/showmedia?&amp;categ=2&amp;coddoc=81269&amp;idsec=64"/>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3815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7" o:spid="_x0000_s1034"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DQ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FSKsNB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COBORÂRE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lastRenderedPageBreak/>
        <w:t xml:space="preserve">    Braţul drept îndreptat în </w:t>
      </w:r>
      <w:proofErr w:type="gramStart"/>
      <w:r w:rsidRPr="00192F60">
        <w:rPr>
          <w:rFonts w:ascii="Times New Roman" w:eastAsia="Times New Roman" w:hAnsi="Times New Roman" w:cs="Times New Roman"/>
          <w:sz w:val="24"/>
          <w:szCs w:val="24"/>
        </w:rPr>
        <w:t>jos</w:t>
      </w:r>
      <w:proofErr w:type="gramEnd"/>
      <w:r w:rsidRPr="00192F60">
        <w:rPr>
          <w:rFonts w:ascii="Times New Roman" w:eastAsia="Times New Roman" w:hAnsi="Times New Roman" w:cs="Times New Roman"/>
          <w:sz w:val="24"/>
          <w:szCs w:val="24"/>
        </w:rPr>
        <w:t>, cu palma spre interior şi descriind lent un cerc</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381000" cy="409575"/>
            <wp:effectExtent l="0" t="0" r="0" b="9525"/>
            <wp:docPr id="16" name="Picture 16" descr="http://192.168.90.31/webeurolex/webeurolex3x.dll/showmedia?&amp;categ=2&amp;coddoc=81269&amp;idsec=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5" descr="http://192.168.90.31/webeurolex/webeurolex3x.dll/showmedia?&amp;categ=2&amp;coddoc=81269&amp;idsec=65"/>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4095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5" o:spid="_x0000_s1033"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9t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Wyv21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DISTANŢĂ VERTICALĂ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Se indică </w:t>
      </w:r>
      <w:proofErr w:type="gramStart"/>
      <w:r w:rsidRPr="00192F60">
        <w:rPr>
          <w:rFonts w:ascii="Times New Roman" w:eastAsia="Times New Roman" w:hAnsi="Times New Roman" w:cs="Times New Roman"/>
          <w:sz w:val="24"/>
          <w:szCs w:val="24"/>
        </w:rPr>
        <w:t>distanţa</w:t>
      </w:r>
      <w:proofErr w:type="gramEnd"/>
      <w:r w:rsidRPr="00192F60">
        <w:rPr>
          <w:rFonts w:ascii="Times New Roman" w:eastAsia="Times New Roman" w:hAnsi="Times New Roman" w:cs="Times New Roman"/>
          <w:sz w:val="24"/>
          <w:szCs w:val="24"/>
        </w:rPr>
        <w:t xml:space="preserve"> necesară cu ajutorul mâinilor</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266700" cy="342900"/>
            <wp:effectExtent l="0" t="0" r="0" b="0"/>
            <wp:docPr id="14" name="Picture 14" descr="http://192.168.90.31/webeurolex/webeurolex3x.dll/showmedia?&amp;categ=2&amp;coddoc=81269&amp;idsec=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6" descr="http://192.168.90.31/webeurolex/webeurolex3x.dll/showmedia?&amp;categ=2&amp;coddoc=81269&amp;idsec=66"/>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3429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3" o:spid="_x0000_s1032"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9xYQMAAAAH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N/3fcWEDAAAABwAADgAA&#10;AAAAAAAAAAAAAAAuAgAAZHJzL2Uyb0RvYy54bWxQSwECLQAUAAYACAAAACEATKDpLNgAAAADAQAA&#10;DwAAAAAAAAAAAAAAAAC7BQAAZHJzL2Rvd25yZXYueG1sUEsFBgAAAAAEAAQA8wAAAMAGA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C) Mişcări orizontale: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ÎNAINTE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Braţele îndoite, cu palmele în sus; antebraţele se îndreaptă lent spre partea superioară a corpului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419100" cy="466725"/>
            <wp:effectExtent l="0" t="0" r="0" b="9525"/>
            <wp:docPr id="12" name="Picture 12" descr="http://192.168.90.31/webeurolex/webeurolex3x.dll/showmedia?&amp;categ=2&amp;coddoc=81269&amp;idse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7" descr="http://192.168.90.31/webeurolex/webeurolex3x.dll/showmedia?&amp;categ=2&amp;coddoc=81269&amp;idsec=67"/>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667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1" o:spid="_x0000_s1031"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DMYgMAAAAH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bF0MxiAwAAAAc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ÎNAPOI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Braţele îndoite, cu palmele în </w:t>
      </w:r>
      <w:proofErr w:type="gramStart"/>
      <w:r w:rsidRPr="00192F60">
        <w:rPr>
          <w:rFonts w:ascii="Times New Roman" w:eastAsia="Times New Roman" w:hAnsi="Times New Roman" w:cs="Times New Roman"/>
          <w:sz w:val="24"/>
          <w:szCs w:val="24"/>
        </w:rPr>
        <w:t>jos</w:t>
      </w:r>
      <w:proofErr w:type="gramEnd"/>
      <w:r w:rsidRPr="00192F60">
        <w:rPr>
          <w:rFonts w:ascii="Times New Roman" w:eastAsia="Times New Roman" w:hAnsi="Times New Roman" w:cs="Times New Roman"/>
          <w:sz w:val="24"/>
          <w:szCs w:val="24"/>
        </w:rPr>
        <w:t>; antebraţele se îndreaptă lent spre partea inferioară a corpului</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390525" cy="466725"/>
            <wp:effectExtent l="0" t="0" r="9525" b="9525"/>
            <wp:docPr id="10" name="Picture 10" descr="http://192.168.90.31/webeurolex/webeurolex3x.dll/showmedia?&amp;categ=2&amp;coddoc=81269&amp;idsec=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8" descr="http://192.168.90.31/webeurolex/webeurolex3x.dll/showmedia?&amp;categ=2&amp;coddoc=81269&amp;idsec=68"/>
                    <pic:cNvPicPr>
                      <a:picLocks noChangeAspect="1" noChangeArrowheads="1"/>
                    </pic:cNvPicPr>
                  </pic:nvPicPr>
                  <pic:blipFill>
                    <a:blip r:embed="rId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4667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9" o:spid="_x0000_s1030"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MSYQMAAP4G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FbjDEmEDAAD+BgAADgAA&#10;AAAAAAAAAAAAAAAuAgAAZHJzL2Uyb0RvYy54bWxQSwECLQAUAAYACAAAACEATKDpLNgAAAADAQAA&#10;DwAAAAAAAAAAAAAAAAC7BQAAZHJzL2Rvd25yZXYueG1sUEsFBgAAAAAEAAQA8wAAAMAGA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La DREAPTA în raport cu agentul de semnalizare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Braţul drept întins, aproximativ orizontal, cu </w:t>
      </w:r>
      <w:proofErr w:type="gramStart"/>
      <w:r w:rsidRPr="00192F60">
        <w:rPr>
          <w:rFonts w:ascii="Times New Roman" w:eastAsia="Times New Roman" w:hAnsi="Times New Roman" w:cs="Times New Roman"/>
          <w:sz w:val="24"/>
          <w:szCs w:val="24"/>
        </w:rPr>
        <w:t>palma</w:t>
      </w:r>
      <w:proofErr w:type="gramEnd"/>
      <w:r w:rsidRPr="00192F60">
        <w:rPr>
          <w:rFonts w:ascii="Times New Roman" w:eastAsia="Times New Roman" w:hAnsi="Times New Roman" w:cs="Times New Roman"/>
          <w:sz w:val="24"/>
          <w:szCs w:val="24"/>
        </w:rPr>
        <w:t xml:space="preserve"> îndreptată în jos se execută lent mişcări ale braţului către dreapta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361950" cy="352425"/>
            <wp:effectExtent l="0" t="0" r="0" b="9525"/>
            <wp:docPr id="8" name="Picture 8" descr="http://192.168.90.31/webeurolex/webeurolex3x.dll/showmedia?&amp;categ=2&amp;coddoc=81269&amp;idse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69" descr="http://192.168.90.31/webeurolex/webeurolex3x.dll/showmedia?&amp;categ=2&amp;coddoc=81269&amp;idsec=69"/>
                    <pic:cNvPicPr>
                      <a:picLocks noChangeAspect="1" noChangeArrowheads="1"/>
                    </pic:cNvPicPr>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3524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7" o:spid="_x0000_s1029"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PC+YgMAAP4G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Pzo8L5iAwAA/gY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La STÂNGA în raport cu agentul de semnalizare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Braţul stâng întins, aproximativ orizontal, cu </w:t>
      </w:r>
      <w:proofErr w:type="gramStart"/>
      <w:r w:rsidRPr="00192F60">
        <w:rPr>
          <w:rFonts w:ascii="Times New Roman" w:eastAsia="Times New Roman" w:hAnsi="Times New Roman" w:cs="Times New Roman"/>
          <w:sz w:val="24"/>
          <w:szCs w:val="24"/>
        </w:rPr>
        <w:t>palma</w:t>
      </w:r>
      <w:proofErr w:type="gramEnd"/>
      <w:r w:rsidRPr="00192F60">
        <w:rPr>
          <w:rFonts w:ascii="Times New Roman" w:eastAsia="Times New Roman" w:hAnsi="Times New Roman" w:cs="Times New Roman"/>
          <w:sz w:val="24"/>
          <w:szCs w:val="24"/>
        </w:rPr>
        <w:t xml:space="preserve"> îndreptată în jos se execută lent mişcări ale braţului către stânga</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352425" cy="342900"/>
            <wp:effectExtent l="0" t="0" r="9525" b="0"/>
            <wp:docPr id="6" name="Picture 6" descr="http://192.168.90.31/webeurolex/webeurolex3x.dll/showmedia?&amp;categ=2&amp;coddoc=81269&amp;idse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70" descr="http://192.168.90.31/webeurolex/webeurolex3x.dll/showmedia?&amp;categ=2&amp;coddoc=81269&amp;idsec=70"/>
                    <pic:cNvPicPr>
                      <a:picLocks noChangeAspect="1" noChangeArrowheads="1"/>
                    </pic:cNvPicPr>
                  </pic:nvPicPr>
                  <pic:blipFill>
                    <a:blip r:embed="rId1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342900"/>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5" o:spid="_x0000_s1028"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0NYgMAAP4G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OksbQ1iAwAA/gYAAA4A&#10;AAAAAAAAAAAAAAAALgIAAGRycy9lMm9Eb2MueG1sUEsBAi0AFAAGAAgAAAAhAEyg6SzYAAAAAwEA&#10;AA8AAAAAAAAAAAAAAAAAvAUAAGRycy9kb3ducmV2LnhtbFBLBQYAAAAABAAEAPMAAADB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DISTANŢĂ ORIZONTALĂ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xml:space="preserve">    Se indică cu mâinile </w:t>
      </w:r>
      <w:proofErr w:type="gramStart"/>
      <w:r w:rsidRPr="00192F60">
        <w:rPr>
          <w:rFonts w:ascii="Times New Roman" w:eastAsia="Times New Roman" w:hAnsi="Times New Roman" w:cs="Times New Roman"/>
          <w:sz w:val="24"/>
          <w:szCs w:val="24"/>
        </w:rPr>
        <w:t>distanţa</w:t>
      </w:r>
      <w:proofErr w:type="gramEnd"/>
      <w:r w:rsidRPr="00192F60">
        <w:rPr>
          <w:rFonts w:ascii="Times New Roman" w:eastAsia="Times New Roman" w:hAnsi="Times New Roman" w:cs="Times New Roman"/>
          <w:sz w:val="24"/>
          <w:szCs w:val="24"/>
        </w:rPr>
        <w:t xml:space="preserve"> necesară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285750" cy="333375"/>
            <wp:effectExtent l="0" t="0" r="0" b="9525"/>
            <wp:docPr id="4" name="Picture 4" descr="http://192.168.90.31/webeurolex/webeurolex3x.dll/showmedia?&amp;categ=2&amp;coddoc=81269&amp;idse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71" descr="http://192.168.90.31/webeurolex/webeurolex3x.dll/showmedia?&amp;categ=2&amp;coddoc=81269&amp;idsec=71"/>
                    <pic:cNvPicPr>
                      <a:picLocks noChangeAspect="1" noChangeArrowheads="1"/>
                    </pic:cNvPicPr>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33337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3" o:spid="_x0000_s1027"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l2a6AmEDAAD+BgAADgAA&#10;AAAAAAAAAAAAAAAuAgAAZHJzL2Uyb0RvYy54bWxQSwECLQAUAAYACAAAACEATKDpLNgAAAADAQAA&#10;DwAAAAAAAAAAAAAAAAC7BQAAZHJzL2Rvd25yZXYueG1sUEsFBgAAAAAEAAQA8wAAAMAGA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D) Pericol: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PERICOL:</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Oprire sau oprire de urgenţă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Ambele braţe orientate în sus, cu palmele îndreptate în faţă</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Ilustrare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noProof/>
          <w:sz w:val="24"/>
          <w:szCs w:val="24"/>
        </w:rPr>
        <w:drawing>
          <wp:inline distT="0" distB="0" distL="0" distR="0">
            <wp:extent cx="352425" cy="428625"/>
            <wp:effectExtent l="0" t="0" r="9525" b="9525"/>
            <wp:docPr id="2" name="Picture 2" descr="http://192.168.90.31/webeurolex/webeurolex3x.dll/showmedia?&amp;categ=2&amp;coddoc=81269&amp;idse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269_72" descr="http://192.168.90.31/webeurolex/webeurolex3x.dll/showmedia?&amp;categ=2&amp;coddoc=81269&amp;idsec=72"/>
                    <pic:cNvPicPr>
                      <a:picLocks noChangeAspect="1" noChangeArrowheads="1"/>
                    </pic:cNvPicPr>
                  </pic:nvPicPr>
                  <pic:blipFill>
                    <a:blip r:embed="rId1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428625"/>
                    </a:xfrm>
                    <a:prstGeom prst="rect">
                      <a:avLst/>
                    </a:prstGeom>
                    <a:noFill/>
                    <a:ln>
                      <a:noFill/>
                    </a:ln>
                  </pic:spPr>
                </pic:pic>
              </a:graphicData>
            </a:graphic>
          </wp:inline>
        </w:drawing>
      </w:r>
      <w:r w:rsidR="001623AD">
        <w:rPr>
          <w:rFonts w:ascii="Times New Roman" w:eastAsia="Times New Roman" w:hAnsi="Times New Roman" w:cs="Times New Roman"/>
          <w:noProof/>
          <w:sz w:val="24"/>
          <w:szCs w:val="24"/>
        </w:rPr>
      </w:r>
      <w:r w:rsidR="001623AD">
        <w:rPr>
          <w:rFonts w:ascii="Times New Roman" w:eastAsia="Times New Roman" w:hAnsi="Times New Roman" w:cs="Times New Roman"/>
          <w:noProof/>
          <w:sz w:val="24"/>
          <w:szCs w:val="24"/>
        </w:rPr>
        <w:pict>
          <v:rect id="Rectangle 1" o:spid="_x0000_s1026" alt="Description: http://192.168.90.31/webeurolex/webeurolex3x.dll/doc?&amp;activ=2&amp;categ=2&amp;clientid=298879755&amp;coddoc=81269&amp;f1=1&amp;f1anemitere=2006&amp;f1nrdoc=971&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IKiJ7FfAwAA/gYAAA4AAAAA&#10;AAAAAAAAAAAALgIAAGRycy9lMm9Eb2MueG1sUEsBAi0AFAAGAAgAAAAhAEyg6SzYAAAAAwEAAA8A&#10;AAAAAAAAAAAAAAAAuQUAAGRycy9kb3ducmV2LnhtbFBLBQYAAAAABAAEAPMAAAC+BgAAAAA=&#10;" filled="f" stroked="f">
            <o:lock v:ext="edit" aspectratio="t"/>
            <w10:wrap type="none"/>
            <w10:anchorlock/>
          </v:rect>
        </w:pic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MIŞCĂRI RAPIDE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Gesturile codificate care comandă mişcările trebuie executate cu rapiditate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Semnificaţie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MIŞCĂRI LENTE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b/>
          <w:bCs/>
          <w:sz w:val="24"/>
          <w:szCs w:val="24"/>
        </w:rPr>
        <w:t>Descriere</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    Gesturile codificate care comandă mişcările trebuie executate foarte lent</w:t>
      </w:r>
    </w:p>
    <w:p w:rsidR="007815BF" w:rsidRPr="007815BF" w:rsidRDefault="007815BF" w:rsidP="00192F60">
      <w:pPr>
        <w:shd w:val="clear" w:color="auto" w:fill="FFFFFF"/>
        <w:spacing w:after="0" w:line="240" w:lineRule="auto"/>
        <w:jc w:val="both"/>
        <w:rPr>
          <w:rFonts w:ascii="Times New Roman" w:eastAsia="Times New Roman" w:hAnsi="Times New Roman" w:cs="Times New Roman"/>
          <w:sz w:val="24"/>
          <w:szCs w:val="24"/>
        </w:rPr>
      </w:pPr>
      <w:r w:rsidRPr="00192F60">
        <w:rPr>
          <w:rFonts w:ascii="Times New Roman" w:eastAsia="Times New Roman" w:hAnsi="Times New Roman" w:cs="Times New Roman"/>
          <w:sz w:val="24"/>
          <w:szCs w:val="24"/>
        </w:rPr>
        <w:t>_____________</w:t>
      </w:r>
    </w:p>
    <w:p w:rsidR="00CB0D37" w:rsidRPr="00192F60" w:rsidRDefault="002C15EA" w:rsidP="00192F60">
      <w:pPr>
        <w:jc w:val="both"/>
      </w:pPr>
    </w:p>
    <w:sectPr w:rsidR="00CB0D37" w:rsidRPr="00192F60" w:rsidSect="00192F60">
      <w:pgSz w:w="11909" w:h="16834" w:code="9"/>
      <w:pgMar w:top="1008" w:right="720"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GConsultingFon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815BF"/>
    <w:rsid w:val="001623AD"/>
    <w:rsid w:val="00192F60"/>
    <w:rsid w:val="002B10C7"/>
    <w:rsid w:val="002C15EA"/>
    <w:rsid w:val="00525737"/>
    <w:rsid w:val="00776BAA"/>
    <w:rsid w:val="007815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2">
    <w:name w:val="border2"/>
    <w:basedOn w:val="Normal"/>
    <w:rsid w:val="007815BF"/>
    <w:pPr>
      <w:shd w:val="clear" w:color="auto" w:fill="D2DDCC"/>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7815BF"/>
    <w:pPr>
      <w:shd w:val="clear" w:color="auto" w:fill="FFFFFF"/>
      <w:spacing w:after="0" w:line="240" w:lineRule="auto"/>
      <w:ind w:left="15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15BF"/>
    <w:rPr>
      <w:color w:val="0000FF"/>
      <w:u w:val="single"/>
    </w:rPr>
  </w:style>
  <w:style w:type="character" w:styleId="FollowedHyperlink">
    <w:name w:val="FollowedHyperlink"/>
    <w:basedOn w:val="DefaultParagraphFont"/>
    <w:uiPriority w:val="99"/>
    <w:semiHidden/>
    <w:unhideWhenUsed/>
    <w:rsid w:val="007815BF"/>
    <w:rPr>
      <w:color w:val="800080"/>
      <w:u w:val="single"/>
    </w:rPr>
  </w:style>
  <w:style w:type="paragraph" w:styleId="NormalWeb">
    <w:name w:val="Normal (Web)"/>
    <w:basedOn w:val="Normal"/>
    <w:uiPriority w:val="99"/>
    <w:semiHidden/>
    <w:unhideWhenUsed/>
    <w:rsid w:val="007815BF"/>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7815BF"/>
    <w:pPr>
      <w:spacing w:after="0" w:line="240" w:lineRule="auto"/>
      <w:jc w:val="center"/>
    </w:pPr>
    <w:rPr>
      <w:rFonts w:ascii="Times New Roman" w:eastAsia="Times New Roman" w:hAnsi="Times New Roman" w:cs="Times New Roman"/>
      <w:sz w:val="24"/>
      <w:szCs w:val="24"/>
    </w:rPr>
  </w:style>
  <w:style w:type="paragraph" w:customStyle="1" w:styleId="rvps2">
    <w:name w:val="rvps2"/>
    <w:basedOn w:val="Normal"/>
    <w:rsid w:val="007815BF"/>
    <w:pPr>
      <w:keepNext/>
      <w:spacing w:after="0" w:line="240" w:lineRule="auto"/>
      <w:jc w:val="center"/>
    </w:pPr>
    <w:rPr>
      <w:rFonts w:ascii="Times New Roman" w:eastAsia="Times New Roman" w:hAnsi="Times New Roman" w:cs="Times New Roman"/>
      <w:sz w:val="24"/>
      <w:szCs w:val="24"/>
    </w:rPr>
  </w:style>
  <w:style w:type="character" w:customStyle="1" w:styleId="rvts1">
    <w:name w:val="rvts1"/>
    <w:basedOn w:val="DefaultParagraphFont"/>
    <w:rsid w:val="007815BF"/>
    <w:rPr>
      <w:b/>
      <w:bCs/>
      <w:color w:val="0000FF"/>
    </w:rPr>
  </w:style>
  <w:style w:type="character" w:customStyle="1" w:styleId="rvts2">
    <w:name w:val="rvts2"/>
    <w:basedOn w:val="DefaultParagraphFont"/>
    <w:rsid w:val="007815BF"/>
    <w:rPr>
      <w:b/>
      <w:bCs/>
      <w:color w:val="000080"/>
    </w:rPr>
  </w:style>
  <w:style w:type="character" w:customStyle="1" w:styleId="rvts3">
    <w:name w:val="rvts3"/>
    <w:basedOn w:val="DefaultParagraphFont"/>
    <w:rsid w:val="007815BF"/>
    <w:rPr>
      <w:i/>
      <w:iCs/>
      <w:color w:val="800000"/>
    </w:rPr>
  </w:style>
  <w:style w:type="character" w:customStyle="1" w:styleId="rvts4">
    <w:name w:val="rvts4"/>
    <w:basedOn w:val="DefaultParagraphFont"/>
    <w:rsid w:val="007815BF"/>
    <w:rPr>
      <w:color w:val="008000"/>
      <w:u w:val="single"/>
    </w:rPr>
  </w:style>
  <w:style w:type="character" w:customStyle="1" w:styleId="rvts5">
    <w:name w:val="rvts5"/>
    <w:basedOn w:val="DefaultParagraphFont"/>
    <w:rsid w:val="007815BF"/>
    <w:rPr>
      <w:color w:val="008000"/>
      <w:u w:val="single"/>
    </w:rPr>
  </w:style>
  <w:style w:type="character" w:customStyle="1" w:styleId="rvts6">
    <w:name w:val="rvts6"/>
    <w:basedOn w:val="DefaultParagraphFont"/>
    <w:rsid w:val="007815BF"/>
    <w:rPr>
      <w:rFonts w:ascii="Times New Roman" w:hAnsi="Times New Roman" w:cs="Times New Roman" w:hint="default"/>
      <w:color w:val="0000FF"/>
      <w:sz w:val="24"/>
      <w:szCs w:val="24"/>
      <w:u w:val="single"/>
    </w:rPr>
  </w:style>
  <w:style w:type="character" w:customStyle="1" w:styleId="rvts7">
    <w:name w:val="rvts7"/>
    <w:basedOn w:val="DefaultParagraphFont"/>
    <w:rsid w:val="007815BF"/>
    <w:rPr>
      <w:rFonts w:ascii="Times New Roman" w:hAnsi="Times New Roman" w:cs="Times New Roman" w:hint="default"/>
      <w:color w:val="231F20"/>
      <w:sz w:val="24"/>
      <w:szCs w:val="24"/>
    </w:rPr>
  </w:style>
  <w:style w:type="character" w:customStyle="1" w:styleId="rvts8">
    <w:name w:val="rvts8"/>
    <w:basedOn w:val="DefaultParagraphFont"/>
    <w:rsid w:val="007815BF"/>
    <w:rPr>
      <w:rFonts w:ascii="Times New Roman" w:hAnsi="Times New Roman" w:cs="Times New Roman" w:hint="default"/>
      <w:b/>
      <w:bCs/>
      <w:color w:val="231F20"/>
      <w:sz w:val="24"/>
      <w:szCs w:val="24"/>
    </w:rPr>
  </w:style>
  <w:style w:type="character" w:customStyle="1" w:styleId="rvts9">
    <w:name w:val="rvts9"/>
    <w:basedOn w:val="DefaultParagraphFont"/>
    <w:rsid w:val="007815BF"/>
    <w:rPr>
      <w:b/>
      <w:bCs/>
    </w:rPr>
  </w:style>
  <w:style w:type="character" w:customStyle="1" w:styleId="rvts10">
    <w:name w:val="rvts10"/>
    <w:basedOn w:val="DefaultParagraphFont"/>
    <w:rsid w:val="007815BF"/>
    <w:rPr>
      <w:rFonts w:ascii="Times New Roman" w:hAnsi="Times New Roman" w:cs="Times New Roman" w:hint="default"/>
      <w:b/>
      <w:bCs/>
      <w:sz w:val="24"/>
      <w:szCs w:val="24"/>
    </w:rPr>
  </w:style>
  <w:style w:type="character" w:customStyle="1" w:styleId="rvts11">
    <w:name w:val="rvts11"/>
    <w:basedOn w:val="DefaultParagraphFont"/>
    <w:rsid w:val="007815BF"/>
    <w:rPr>
      <w:rFonts w:ascii="Times New Roman" w:hAnsi="Times New Roman" w:cs="Times New Roman" w:hint="default"/>
      <w:sz w:val="24"/>
      <w:szCs w:val="24"/>
    </w:rPr>
  </w:style>
  <w:style w:type="character" w:customStyle="1" w:styleId="rvts12">
    <w:name w:val="rvts12"/>
    <w:basedOn w:val="DefaultParagraphFont"/>
    <w:rsid w:val="007815BF"/>
    <w:rPr>
      <w:rFonts w:ascii="Times New Roman" w:hAnsi="Times New Roman" w:cs="Times New Roman" w:hint="default"/>
      <w:i/>
      <w:iCs/>
      <w:color w:val="231F20"/>
      <w:sz w:val="24"/>
      <w:szCs w:val="24"/>
    </w:rPr>
  </w:style>
  <w:style w:type="character" w:customStyle="1" w:styleId="rvts13">
    <w:name w:val="rvts13"/>
    <w:basedOn w:val="DefaultParagraphFont"/>
    <w:rsid w:val="007815BF"/>
    <w:rPr>
      <w:rFonts w:ascii="Times New Roman" w:hAnsi="Times New Roman" w:cs="Times New Roman" w:hint="default"/>
      <w:b/>
      <w:bCs/>
      <w:i/>
      <w:iCs/>
      <w:color w:val="231F20"/>
      <w:sz w:val="24"/>
      <w:szCs w:val="24"/>
    </w:rPr>
  </w:style>
  <w:style w:type="character" w:customStyle="1" w:styleId="rvts14">
    <w:name w:val="rvts14"/>
    <w:basedOn w:val="DefaultParagraphFont"/>
    <w:rsid w:val="007815BF"/>
    <w:rPr>
      <w:b/>
      <w:bCs/>
      <w:color w:val="231F20"/>
    </w:rPr>
  </w:style>
  <w:style w:type="character" w:customStyle="1" w:styleId="rvts15">
    <w:name w:val="rvts15"/>
    <w:basedOn w:val="DefaultParagraphFont"/>
    <w:rsid w:val="007815BF"/>
    <w:rPr>
      <w:rFonts w:ascii="Courier New" w:hAnsi="Courier New" w:cs="Courier New" w:hint="default"/>
      <w:color w:val="231F20"/>
    </w:rPr>
  </w:style>
  <w:style w:type="character" w:customStyle="1" w:styleId="rvts16">
    <w:name w:val="rvts16"/>
    <w:basedOn w:val="DefaultParagraphFont"/>
    <w:rsid w:val="007815BF"/>
    <w:rPr>
      <w:rFonts w:ascii="Times New Roman" w:hAnsi="Times New Roman" w:cs="Times New Roman" w:hint="default"/>
      <w:b/>
      <w:bCs/>
      <w:i/>
      <w:iCs/>
      <w:sz w:val="24"/>
      <w:szCs w:val="24"/>
    </w:rPr>
  </w:style>
  <w:style w:type="character" w:customStyle="1" w:styleId="rvts17">
    <w:name w:val="rvts17"/>
    <w:basedOn w:val="DefaultParagraphFont"/>
    <w:rsid w:val="007815BF"/>
    <w:rPr>
      <w:rFonts w:ascii="GGConsultingFont" w:hAnsi="GGConsultingFont" w:hint="default"/>
    </w:rPr>
  </w:style>
  <w:style w:type="character" w:customStyle="1" w:styleId="rvts19">
    <w:name w:val="rvts19"/>
    <w:basedOn w:val="DefaultParagraphFont"/>
    <w:rsid w:val="007815BF"/>
    <w:rPr>
      <w:rFonts w:ascii="Times New Roman" w:hAnsi="Times New Roman" w:cs="Times New Roman" w:hint="default"/>
      <w:color w:val="000000"/>
      <w:sz w:val="24"/>
      <w:szCs w:val="24"/>
    </w:rPr>
  </w:style>
  <w:style w:type="character" w:customStyle="1" w:styleId="rvts20">
    <w:name w:val="rvts20"/>
    <w:basedOn w:val="DefaultParagraphFont"/>
    <w:rsid w:val="007815BF"/>
    <w:rPr>
      <w:rFonts w:ascii="Times New Roman" w:hAnsi="Times New Roman" w:cs="Times New Roman" w:hint="default"/>
      <w:b/>
      <w:bCs/>
      <w:color w:val="000000"/>
      <w:sz w:val="24"/>
      <w:szCs w:val="24"/>
    </w:rPr>
  </w:style>
  <w:style w:type="character" w:customStyle="1" w:styleId="rvts21">
    <w:name w:val="rvts21"/>
    <w:basedOn w:val="DefaultParagraphFont"/>
    <w:rsid w:val="007815BF"/>
    <w:rPr>
      <w:rFonts w:ascii="Courier New" w:hAnsi="Courier New" w:cs="Courier New" w:hint="default"/>
      <w:i/>
      <w:iCs/>
      <w:color w:val="231F20"/>
    </w:rPr>
  </w:style>
  <w:style w:type="character" w:customStyle="1" w:styleId="rvts22">
    <w:name w:val="rvts22"/>
    <w:basedOn w:val="DefaultParagraphFont"/>
    <w:rsid w:val="007815BF"/>
    <w:rPr>
      <w:rFonts w:ascii="Courier New" w:hAnsi="Courier New" w:cs="Courier New" w:hint="default"/>
    </w:rPr>
  </w:style>
  <w:style w:type="character" w:customStyle="1" w:styleId="rvts18">
    <w:name w:val="rvts18"/>
    <w:basedOn w:val="DefaultParagraphFont"/>
    <w:rsid w:val="007815BF"/>
  </w:style>
  <w:style w:type="paragraph" w:customStyle="1" w:styleId="rvps3">
    <w:name w:val="rvps3"/>
    <w:basedOn w:val="Normal"/>
    <w:rsid w:val="007815B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1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2">
    <w:name w:val="border2"/>
    <w:basedOn w:val="Normal"/>
    <w:rsid w:val="007815BF"/>
    <w:pPr>
      <w:shd w:val="clear" w:color="auto" w:fill="D2DDCC"/>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7815BF"/>
    <w:pPr>
      <w:shd w:val="clear" w:color="auto" w:fill="FFFFFF"/>
      <w:spacing w:after="0" w:line="240" w:lineRule="auto"/>
      <w:ind w:left="15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15BF"/>
    <w:rPr>
      <w:color w:val="0000FF"/>
      <w:u w:val="single"/>
    </w:rPr>
  </w:style>
  <w:style w:type="character" w:styleId="FollowedHyperlink">
    <w:name w:val="FollowedHyperlink"/>
    <w:basedOn w:val="DefaultParagraphFont"/>
    <w:uiPriority w:val="99"/>
    <w:semiHidden/>
    <w:unhideWhenUsed/>
    <w:rsid w:val="007815BF"/>
    <w:rPr>
      <w:color w:val="800080"/>
      <w:u w:val="single"/>
    </w:rPr>
  </w:style>
  <w:style w:type="paragraph" w:styleId="NormalWeb">
    <w:name w:val="Normal (Web)"/>
    <w:basedOn w:val="Normal"/>
    <w:uiPriority w:val="99"/>
    <w:semiHidden/>
    <w:unhideWhenUsed/>
    <w:rsid w:val="007815BF"/>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7815BF"/>
    <w:pPr>
      <w:spacing w:after="0" w:line="240" w:lineRule="auto"/>
      <w:jc w:val="center"/>
    </w:pPr>
    <w:rPr>
      <w:rFonts w:ascii="Times New Roman" w:eastAsia="Times New Roman" w:hAnsi="Times New Roman" w:cs="Times New Roman"/>
      <w:sz w:val="24"/>
      <w:szCs w:val="24"/>
    </w:rPr>
  </w:style>
  <w:style w:type="paragraph" w:customStyle="1" w:styleId="rvps2">
    <w:name w:val="rvps2"/>
    <w:basedOn w:val="Normal"/>
    <w:rsid w:val="007815BF"/>
    <w:pPr>
      <w:keepNext/>
      <w:spacing w:after="0" w:line="240" w:lineRule="auto"/>
      <w:jc w:val="center"/>
    </w:pPr>
    <w:rPr>
      <w:rFonts w:ascii="Times New Roman" w:eastAsia="Times New Roman" w:hAnsi="Times New Roman" w:cs="Times New Roman"/>
      <w:sz w:val="24"/>
      <w:szCs w:val="24"/>
    </w:rPr>
  </w:style>
  <w:style w:type="character" w:customStyle="1" w:styleId="rvts1">
    <w:name w:val="rvts1"/>
    <w:basedOn w:val="DefaultParagraphFont"/>
    <w:rsid w:val="007815BF"/>
    <w:rPr>
      <w:b/>
      <w:bCs/>
      <w:color w:val="0000FF"/>
    </w:rPr>
  </w:style>
  <w:style w:type="character" w:customStyle="1" w:styleId="rvts2">
    <w:name w:val="rvts2"/>
    <w:basedOn w:val="DefaultParagraphFont"/>
    <w:rsid w:val="007815BF"/>
    <w:rPr>
      <w:b/>
      <w:bCs/>
      <w:color w:val="000080"/>
    </w:rPr>
  </w:style>
  <w:style w:type="character" w:customStyle="1" w:styleId="rvts3">
    <w:name w:val="rvts3"/>
    <w:basedOn w:val="DefaultParagraphFont"/>
    <w:rsid w:val="007815BF"/>
    <w:rPr>
      <w:i/>
      <w:iCs/>
      <w:color w:val="800000"/>
    </w:rPr>
  </w:style>
  <w:style w:type="character" w:customStyle="1" w:styleId="rvts4">
    <w:name w:val="rvts4"/>
    <w:basedOn w:val="DefaultParagraphFont"/>
    <w:rsid w:val="007815BF"/>
    <w:rPr>
      <w:color w:val="008000"/>
      <w:u w:val="single"/>
    </w:rPr>
  </w:style>
  <w:style w:type="character" w:customStyle="1" w:styleId="rvts5">
    <w:name w:val="rvts5"/>
    <w:basedOn w:val="DefaultParagraphFont"/>
    <w:rsid w:val="007815BF"/>
    <w:rPr>
      <w:color w:val="008000"/>
      <w:u w:val="single"/>
    </w:rPr>
  </w:style>
  <w:style w:type="character" w:customStyle="1" w:styleId="rvts6">
    <w:name w:val="rvts6"/>
    <w:basedOn w:val="DefaultParagraphFont"/>
    <w:rsid w:val="007815BF"/>
    <w:rPr>
      <w:rFonts w:ascii="Times New Roman" w:hAnsi="Times New Roman" w:cs="Times New Roman" w:hint="default"/>
      <w:color w:val="0000FF"/>
      <w:sz w:val="24"/>
      <w:szCs w:val="24"/>
      <w:u w:val="single"/>
    </w:rPr>
  </w:style>
  <w:style w:type="character" w:customStyle="1" w:styleId="rvts7">
    <w:name w:val="rvts7"/>
    <w:basedOn w:val="DefaultParagraphFont"/>
    <w:rsid w:val="007815BF"/>
    <w:rPr>
      <w:rFonts w:ascii="Times New Roman" w:hAnsi="Times New Roman" w:cs="Times New Roman" w:hint="default"/>
      <w:color w:val="231F20"/>
      <w:sz w:val="24"/>
      <w:szCs w:val="24"/>
    </w:rPr>
  </w:style>
  <w:style w:type="character" w:customStyle="1" w:styleId="rvts8">
    <w:name w:val="rvts8"/>
    <w:basedOn w:val="DefaultParagraphFont"/>
    <w:rsid w:val="007815BF"/>
    <w:rPr>
      <w:rFonts w:ascii="Times New Roman" w:hAnsi="Times New Roman" w:cs="Times New Roman" w:hint="default"/>
      <w:b/>
      <w:bCs/>
      <w:color w:val="231F20"/>
      <w:sz w:val="24"/>
      <w:szCs w:val="24"/>
    </w:rPr>
  </w:style>
  <w:style w:type="character" w:customStyle="1" w:styleId="rvts9">
    <w:name w:val="rvts9"/>
    <w:basedOn w:val="DefaultParagraphFont"/>
    <w:rsid w:val="007815BF"/>
    <w:rPr>
      <w:b/>
      <w:bCs/>
    </w:rPr>
  </w:style>
  <w:style w:type="character" w:customStyle="1" w:styleId="rvts10">
    <w:name w:val="rvts10"/>
    <w:basedOn w:val="DefaultParagraphFont"/>
    <w:rsid w:val="007815BF"/>
    <w:rPr>
      <w:rFonts w:ascii="Times New Roman" w:hAnsi="Times New Roman" w:cs="Times New Roman" w:hint="default"/>
      <w:b/>
      <w:bCs/>
      <w:sz w:val="24"/>
      <w:szCs w:val="24"/>
    </w:rPr>
  </w:style>
  <w:style w:type="character" w:customStyle="1" w:styleId="rvts11">
    <w:name w:val="rvts11"/>
    <w:basedOn w:val="DefaultParagraphFont"/>
    <w:rsid w:val="007815BF"/>
    <w:rPr>
      <w:rFonts w:ascii="Times New Roman" w:hAnsi="Times New Roman" w:cs="Times New Roman" w:hint="default"/>
      <w:sz w:val="24"/>
      <w:szCs w:val="24"/>
    </w:rPr>
  </w:style>
  <w:style w:type="character" w:customStyle="1" w:styleId="rvts12">
    <w:name w:val="rvts12"/>
    <w:basedOn w:val="DefaultParagraphFont"/>
    <w:rsid w:val="007815BF"/>
    <w:rPr>
      <w:rFonts w:ascii="Times New Roman" w:hAnsi="Times New Roman" w:cs="Times New Roman" w:hint="default"/>
      <w:i/>
      <w:iCs/>
      <w:color w:val="231F20"/>
      <w:sz w:val="24"/>
      <w:szCs w:val="24"/>
    </w:rPr>
  </w:style>
  <w:style w:type="character" w:customStyle="1" w:styleId="rvts13">
    <w:name w:val="rvts13"/>
    <w:basedOn w:val="DefaultParagraphFont"/>
    <w:rsid w:val="007815BF"/>
    <w:rPr>
      <w:rFonts w:ascii="Times New Roman" w:hAnsi="Times New Roman" w:cs="Times New Roman" w:hint="default"/>
      <w:b/>
      <w:bCs/>
      <w:i/>
      <w:iCs/>
      <w:color w:val="231F20"/>
      <w:sz w:val="24"/>
      <w:szCs w:val="24"/>
    </w:rPr>
  </w:style>
  <w:style w:type="character" w:customStyle="1" w:styleId="rvts14">
    <w:name w:val="rvts14"/>
    <w:basedOn w:val="DefaultParagraphFont"/>
    <w:rsid w:val="007815BF"/>
    <w:rPr>
      <w:b/>
      <w:bCs/>
      <w:color w:val="231F20"/>
    </w:rPr>
  </w:style>
  <w:style w:type="character" w:customStyle="1" w:styleId="rvts15">
    <w:name w:val="rvts15"/>
    <w:basedOn w:val="DefaultParagraphFont"/>
    <w:rsid w:val="007815BF"/>
    <w:rPr>
      <w:rFonts w:ascii="Courier New" w:hAnsi="Courier New" w:cs="Courier New" w:hint="default"/>
      <w:color w:val="231F20"/>
    </w:rPr>
  </w:style>
  <w:style w:type="character" w:customStyle="1" w:styleId="rvts16">
    <w:name w:val="rvts16"/>
    <w:basedOn w:val="DefaultParagraphFont"/>
    <w:rsid w:val="007815BF"/>
    <w:rPr>
      <w:rFonts w:ascii="Times New Roman" w:hAnsi="Times New Roman" w:cs="Times New Roman" w:hint="default"/>
      <w:b/>
      <w:bCs/>
      <w:i/>
      <w:iCs/>
      <w:sz w:val="24"/>
      <w:szCs w:val="24"/>
    </w:rPr>
  </w:style>
  <w:style w:type="character" w:customStyle="1" w:styleId="rvts17">
    <w:name w:val="rvts17"/>
    <w:basedOn w:val="DefaultParagraphFont"/>
    <w:rsid w:val="007815BF"/>
    <w:rPr>
      <w:rFonts w:ascii="GGConsultingFont" w:hAnsi="GGConsultingFont" w:hint="default"/>
    </w:rPr>
  </w:style>
  <w:style w:type="character" w:customStyle="1" w:styleId="rvts19">
    <w:name w:val="rvts19"/>
    <w:basedOn w:val="DefaultParagraphFont"/>
    <w:rsid w:val="007815BF"/>
    <w:rPr>
      <w:rFonts w:ascii="Times New Roman" w:hAnsi="Times New Roman" w:cs="Times New Roman" w:hint="default"/>
      <w:color w:val="000000"/>
      <w:sz w:val="24"/>
      <w:szCs w:val="24"/>
    </w:rPr>
  </w:style>
  <w:style w:type="character" w:customStyle="1" w:styleId="rvts20">
    <w:name w:val="rvts20"/>
    <w:basedOn w:val="DefaultParagraphFont"/>
    <w:rsid w:val="007815BF"/>
    <w:rPr>
      <w:rFonts w:ascii="Times New Roman" w:hAnsi="Times New Roman" w:cs="Times New Roman" w:hint="default"/>
      <w:b/>
      <w:bCs/>
      <w:color w:val="000000"/>
      <w:sz w:val="24"/>
      <w:szCs w:val="24"/>
    </w:rPr>
  </w:style>
  <w:style w:type="character" w:customStyle="1" w:styleId="rvts21">
    <w:name w:val="rvts21"/>
    <w:basedOn w:val="DefaultParagraphFont"/>
    <w:rsid w:val="007815BF"/>
    <w:rPr>
      <w:rFonts w:ascii="Courier New" w:hAnsi="Courier New" w:cs="Courier New" w:hint="default"/>
      <w:i/>
      <w:iCs/>
      <w:color w:val="231F20"/>
    </w:rPr>
  </w:style>
  <w:style w:type="character" w:customStyle="1" w:styleId="rvts22">
    <w:name w:val="rvts22"/>
    <w:basedOn w:val="DefaultParagraphFont"/>
    <w:rsid w:val="007815BF"/>
    <w:rPr>
      <w:rFonts w:ascii="Courier New" w:hAnsi="Courier New" w:cs="Courier New" w:hint="default"/>
    </w:rPr>
  </w:style>
  <w:style w:type="character" w:customStyle="1" w:styleId="rvts18">
    <w:name w:val="rvts18"/>
    <w:basedOn w:val="DefaultParagraphFont"/>
    <w:rsid w:val="007815BF"/>
  </w:style>
  <w:style w:type="paragraph" w:customStyle="1" w:styleId="rvps3">
    <w:name w:val="rvps3"/>
    <w:basedOn w:val="Normal"/>
    <w:rsid w:val="007815B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1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5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771442">
      <w:bodyDiv w:val="1"/>
      <w:marLeft w:val="0"/>
      <w:marRight w:val="0"/>
      <w:marTop w:val="0"/>
      <w:marBottom w:val="0"/>
      <w:divBdr>
        <w:top w:val="none" w:sz="0" w:space="0" w:color="auto"/>
        <w:left w:val="none" w:sz="0" w:space="0" w:color="auto"/>
        <w:bottom w:val="none" w:sz="0" w:space="0" w:color="auto"/>
        <w:right w:val="none" w:sz="0" w:space="0" w:color="auto"/>
      </w:divBdr>
      <w:divsChild>
        <w:div w:id="1117412165">
          <w:marLeft w:val="0"/>
          <w:marRight w:val="0"/>
          <w:marTop w:val="0"/>
          <w:marBottom w:val="0"/>
          <w:divBdr>
            <w:top w:val="none" w:sz="0" w:space="0" w:color="auto"/>
            <w:left w:val="none" w:sz="0" w:space="0" w:color="auto"/>
            <w:bottom w:val="none" w:sz="0" w:space="0" w:color="auto"/>
            <w:right w:val="none" w:sz="0" w:space="0" w:color="auto"/>
          </w:divBdr>
          <w:divsChild>
            <w:div w:id="19813763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21" Type="http://schemas.openxmlformats.org/officeDocument/2006/relationships/hyperlink" Target="javascript:OpenDocumentView(80849,%201501105);" TargetMode="External"/><Relationship Id="rId42" Type="http://schemas.openxmlformats.org/officeDocument/2006/relationships/image" Target="media/image17.jpeg"/><Relationship Id="rId47" Type="http://schemas.openxmlformats.org/officeDocument/2006/relationships/image" Target="media/image22.jpeg"/><Relationship Id="rId63" Type="http://schemas.openxmlformats.org/officeDocument/2006/relationships/image" Target="media/image38.jpeg"/><Relationship Id="rId68" Type="http://schemas.openxmlformats.org/officeDocument/2006/relationships/image" Target="media/image43.jpeg"/><Relationship Id="rId84" Type="http://schemas.openxmlformats.org/officeDocument/2006/relationships/image" Target="media/image59.jpeg"/><Relationship Id="rId89" Type="http://schemas.openxmlformats.org/officeDocument/2006/relationships/hyperlink" Target="javascript:OpenDocumentView(72754,%201336605);" TargetMode="External"/><Relationship Id="rId7" Type="http://schemas.openxmlformats.org/officeDocument/2006/relationships/hyperlink" Target="javascript:OpenDocumentView(80849,%201501080);" TargetMode="External"/><Relationship Id="rId71" Type="http://schemas.openxmlformats.org/officeDocument/2006/relationships/image" Target="media/image46.jpeg"/><Relationship Id="rId92" Type="http://schemas.openxmlformats.org/officeDocument/2006/relationships/image" Target="media/image62.jpeg"/><Relationship Id="rId2" Type="http://schemas.openxmlformats.org/officeDocument/2006/relationships/settings" Target="settings.xml"/><Relationship Id="rId16" Type="http://schemas.openxmlformats.org/officeDocument/2006/relationships/hyperlink" Target="javascript:OpenDocumentView(80849,%201501080);" TargetMode="External"/><Relationship Id="rId29" Type="http://schemas.openxmlformats.org/officeDocument/2006/relationships/image" Target="media/image4.jpeg"/><Relationship Id="rId11" Type="http://schemas.openxmlformats.org/officeDocument/2006/relationships/hyperlink" Target="javascript:OpenDocumentView(80849,%201501080);" TargetMode="External"/><Relationship Id="rId24" Type="http://schemas.openxmlformats.org/officeDocument/2006/relationships/hyperlink" Target="javascript:OpenDocumentView(80849,%201501107);" TargetMode="External"/><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image" Target="media/image20.jpeg"/><Relationship Id="rId53" Type="http://schemas.openxmlformats.org/officeDocument/2006/relationships/image" Target="media/image28.jpeg"/><Relationship Id="rId58" Type="http://schemas.openxmlformats.org/officeDocument/2006/relationships/image" Target="media/image33.jpeg"/><Relationship Id="rId66" Type="http://schemas.openxmlformats.org/officeDocument/2006/relationships/image" Target="media/image41.jpeg"/><Relationship Id="rId74" Type="http://schemas.openxmlformats.org/officeDocument/2006/relationships/image" Target="media/image49.jpeg"/><Relationship Id="rId79" Type="http://schemas.openxmlformats.org/officeDocument/2006/relationships/image" Target="media/image54.jpeg"/><Relationship Id="rId87" Type="http://schemas.openxmlformats.org/officeDocument/2006/relationships/hyperlink" Target="javascript:OpenDocumentView(72754,%201336605);" TargetMode="External"/><Relationship Id="rId102" Type="http://schemas.openxmlformats.org/officeDocument/2006/relationships/image" Target="media/image72.jpeg"/><Relationship Id="rId5" Type="http://schemas.openxmlformats.org/officeDocument/2006/relationships/hyperlink" Target="javascript:OpenDocumentView(80849,%201501080);" TargetMode="External"/><Relationship Id="rId61" Type="http://schemas.openxmlformats.org/officeDocument/2006/relationships/image" Target="media/image36.jpeg"/><Relationship Id="rId82" Type="http://schemas.openxmlformats.org/officeDocument/2006/relationships/image" Target="media/image57.jpeg"/><Relationship Id="rId90" Type="http://schemas.openxmlformats.org/officeDocument/2006/relationships/image" Target="media/image60.jpeg"/><Relationship Id="rId95" Type="http://schemas.openxmlformats.org/officeDocument/2006/relationships/image" Target="media/image65.jpeg"/><Relationship Id="rId19" Type="http://schemas.openxmlformats.org/officeDocument/2006/relationships/hyperlink" Target="javascript:OpenDocumentView(80849,%201501091);" TargetMode="External"/><Relationship Id="rId14" Type="http://schemas.openxmlformats.org/officeDocument/2006/relationships/hyperlink" Target="javascript:OpenDocumentView(80849,%201501080);" TargetMode="External"/><Relationship Id="rId22" Type="http://schemas.openxmlformats.org/officeDocument/2006/relationships/hyperlink" Target="javascript:OpenDocumentView(80849,%201501110);"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image" Target="media/image18.jpeg"/><Relationship Id="rId48" Type="http://schemas.openxmlformats.org/officeDocument/2006/relationships/image" Target="media/image23.jpeg"/><Relationship Id="rId56" Type="http://schemas.openxmlformats.org/officeDocument/2006/relationships/image" Target="media/image31.jpeg"/><Relationship Id="rId64" Type="http://schemas.openxmlformats.org/officeDocument/2006/relationships/image" Target="media/image39.jpeg"/><Relationship Id="rId69" Type="http://schemas.openxmlformats.org/officeDocument/2006/relationships/image" Target="media/image44.jpeg"/><Relationship Id="rId77" Type="http://schemas.openxmlformats.org/officeDocument/2006/relationships/image" Target="media/image52.jpeg"/><Relationship Id="rId100" Type="http://schemas.openxmlformats.org/officeDocument/2006/relationships/image" Target="media/image70.jpeg"/><Relationship Id="rId105" Type="http://schemas.microsoft.com/office/2007/relationships/stylesWithEffects" Target="stylesWithEffects.xml"/><Relationship Id="rId8" Type="http://schemas.openxmlformats.org/officeDocument/2006/relationships/hyperlink" Target="javascript:OpenDocumentView(80849,%201501080);" TargetMode="External"/><Relationship Id="rId51" Type="http://schemas.openxmlformats.org/officeDocument/2006/relationships/image" Target="media/image26.jpeg"/><Relationship Id="rId72" Type="http://schemas.openxmlformats.org/officeDocument/2006/relationships/image" Target="media/image47.jpeg"/><Relationship Id="rId80" Type="http://schemas.openxmlformats.org/officeDocument/2006/relationships/image" Target="media/image55.jpeg"/><Relationship Id="rId85" Type="http://schemas.openxmlformats.org/officeDocument/2006/relationships/hyperlink" Target="javascript:OpenDocumentView(72754,%201336605);" TargetMode="External"/><Relationship Id="rId93" Type="http://schemas.openxmlformats.org/officeDocument/2006/relationships/image" Target="media/image63.jpeg"/><Relationship Id="rId98" Type="http://schemas.openxmlformats.org/officeDocument/2006/relationships/image" Target="media/image68.jpeg"/><Relationship Id="rId3" Type="http://schemas.openxmlformats.org/officeDocument/2006/relationships/webSettings" Target="webSettings.xml"/><Relationship Id="rId12" Type="http://schemas.openxmlformats.org/officeDocument/2006/relationships/hyperlink" Target="javascript:OpenDocumentView(80849,%201501080);" TargetMode="External"/><Relationship Id="rId17" Type="http://schemas.openxmlformats.org/officeDocument/2006/relationships/hyperlink" Target="javascript:OpenDocumentView(80849,%201501080);" TargetMode="External"/><Relationship Id="rId25" Type="http://schemas.openxmlformats.org/officeDocument/2006/relationships/hyperlink" Target="javascript:OpenDocumentView(3442,%2028200);" TargetMode="External"/><Relationship Id="rId33" Type="http://schemas.openxmlformats.org/officeDocument/2006/relationships/image" Target="media/image8.jpeg"/><Relationship Id="rId38" Type="http://schemas.openxmlformats.org/officeDocument/2006/relationships/image" Target="media/image13.jpeg"/><Relationship Id="rId46" Type="http://schemas.openxmlformats.org/officeDocument/2006/relationships/image" Target="media/image21.jpeg"/><Relationship Id="rId59" Type="http://schemas.openxmlformats.org/officeDocument/2006/relationships/image" Target="media/image34.jpeg"/><Relationship Id="rId67" Type="http://schemas.openxmlformats.org/officeDocument/2006/relationships/image" Target="media/image42.jpeg"/><Relationship Id="rId103" Type="http://schemas.openxmlformats.org/officeDocument/2006/relationships/fontTable" Target="fontTable.xml"/><Relationship Id="rId20" Type="http://schemas.openxmlformats.org/officeDocument/2006/relationships/hyperlink" Target="javascript:OpenDocumentView(80849,%201501104);" TargetMode="External"/><Relationship Id="rId41" Type="http://schemas.openxmlformats.org/officeDocument/2006/relationships/image" Target="media/image16.jpeg"/><Relationship Id="rId54" Type="http://schemas.openxmlformats.org/officeDocument/2006/relationships/image" Target="media/image29.jpeg"/><Relationship Id="rId62" Type="http://schemas.openxmlformats.org/officeDocument/2006/relationships/image" Target="media/image37.jpeg"/><Relationship Id="rId70" Type="http://schemas.openxmlformats.org/officeDocument/2006/relationships/image" Target="media/image45.jpeg"/><Relationship Id="rId75" Type="http://schemas.openxmlformats.org/officeDocument/2006/relationships/image" Target="media/image50.jpeg"/><Relationship Id="rId83" Type="http://schemas.openxmlformats.org/officeDocument/2006/relationships/image" Target="media/image58.jpeg"/><Relationship Id="rId88" Type="http://schemas.openxmlformats.org/officeDocument/2006/relationships/hyperlink" Target="javascript:OpenDocumentView(72754,%201336605);" TargetMode="External"/><Relationship Id="rId91" Type="http://schemas.openxmlformats.org/officeDocument/2006/relationships/image" Target="media/image61.jpeg"/><Relationship Id="rId96" Type="http://schemas.openxmlformats.org/officeDocument/2006/relationships/image" Target="media/image66.jpeg"/><Relationship Id="rId1" Type="http://schemas.openxmlformats.org/officeDocument/2006/relationships/styles" Target="styles.xml"/><Relationship Id="rId6" Type="http://schemas.openxmlformats.org/officeDocument/2006/relationships/hyperlink" Target="javascript:OpenDocumentView(80849,%201501080);" TargetMode="External"/><Relationship Id="rId15" Type="http://schemas.openxmlformats.org/officeDocument/2006/relationships/hyperlink" Target="javascript:OpenDocumentView(80849,%201501080);" TargetMode="External"/><Relationship Id="rId23" Type="http://schemas.openxmlformats.org/officeDocument/2006/relationships/hyperlink" Target="javascript:OpenDocumentView(80849,%201501111);" TargetMode="Externa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image" Target="media/image24.jpeg"/><Relationship Id="rId57" Type="http://schemas.openxmlformats.org/officeDocument/2006/relationships/image" Target="media/image32.jpeg"/><Relationship Id="rId10" Type="http://schemas.openxmlformats.org/officeDocument/2006/relationships/hyperlink" Target="javascript:OpenDocumentView(80849,%201501080);" TargetMode="External"/><Relationship Id="rId31" Type="http://schemas.openxmlformats.org/officeDocument/2006/relationships/image" Target="media/image6.jpeg"/><Relationship Id="rId44" Type="http://schemas.openxmlformats.org/officeDocument/2006/relationships/image" Target="media/image19.jpeg"/><Relationship Id="rId52" Type="http://schemas.openxmlformats.org/officeDocument/2006/relationships/image" Target="media/image27.jpeg"/><Relationship Id="rId60" Type="http://schemas.openxmlformats.org/officeDocument/2006/relationships/image" Target="media/image35.jpeg"/><Relationship Id="rId65" Type="http://schemas.openxmlformats.org/officeDocument/2006/relationships/image" Target="media/image40.jpeg"/><Relationship Id="rId73" Type="http://schemas.openxmlformats.org/officeDocument/2006/relationships/image" Target="media/image48.jpeg"/><Relationship Id="rId78" Type="http://schemas.openxmlformats.org/officeDocument/2006/relationships/image" Target="media/image53.jpeg"/><Relationship Id="rId81" Type="http://schemas.openxmlformats.org/officeDocument/2006/relationships/image" Target="media/image56.jpeg"/><Relationship Id="rId86" Type="http://schemas.openxmlformats.org/officeDocument/2006/relationships/hyperlink" Target="javascript:OpenDocumentView(72754,%201336605);" TargetMode="External"/><Relationship Id="rId94" Type="http://schemas.openxmlformats.org/officeDocument/2006/relationships/image" Target="media/image64.jpeg"/><Relationship Id="rId99" Type="http://schemas.openxmlformats.org/officeDocument/2006/relationships/image" Target="media/image69.jpeg"/><Relationship Id="rId101" Type="http://schemas.openxmlformats.org/officeDocument/2006/relationships/image" Target="media/image71.jpeg"/><Relationship Id="rId4" Type="http://schemas.openxmlformats.org/officeDocument/2006/relationships/hyperlink" Target="javascript:OpenDocumentView(80849,%201501080);" TargetMode="External"/><Relationship Id="rId9" Type="http://schemas.openxmlformats.org/officeDocument/2006/relationships/hyperlink" Target="javascript:OpenDocumentView(80849,%201501080);" TargetMode="External"/><Relationship Id="rId13" Type="http://schemas.openxmlformats.org/officeDocument/2006/relationships/hyperlink" Target="javascript:OpenDocumentView(80849,%201501080);" TargetMode="External"/><Relationship Id="rId18" Type="http://schemas.openxmlformats.org/officeDocument/2006/relationships/hyperlink" Target="javascript:OpenDocumentView(80849,%201501080);" TargetMode="External"/><Relationship Id="rId39" Type="http://schemas.openxmlformats.org/officeDocument/2006/relationships/image" Target="media/image14.jpeg"/><Relationship Id="rId34" Type="http://schemas.openxmlformats.org/officeDocument/2006/relationships/image" Target="media/image9.jpeg"/><Relationship Id="rId50" Type="http://schemas.openxmlformats.org/officeDocument/2006/relationships/image" Target="media/image25.jpeg"/><Relationship Id="rId55" Type="http://schemas.openxmlformats.org/officeDocument/2006/relationships/image" Target="media/image30.jpeg"/><Relationship Id="rId76" Type="http://schemas.openxmlformats.org/officeDocument/2006/relationships/image" Target="media/image51.jpeg"/><Relationship Id="rId97" Type="http://schemas.openxmlformats.org/officeDocument/2006/relationships/image" Target="media/image67.jpeg"/><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Banca Romaneasca S.A.</Company>
  <LinksUpToDate>false</LinksUpToDate>
  <CharactersWithSpaces>38261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FS</cp:lastModifiedBy>
  <cp:revision>4</cp:revision>
  <dcterms:created xsi:type="dcterms:W3CDTF">2012-05-29T10:08:00Z</dcterms:created>
  <dcterms:modified xsi:type="dcterms:W3CDTF">2012-10-19T17:03:00Z</dcterms:modified>
</cp:coreProperties>
</file>