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592" w:rsidRDefault="00443592" w:rsidP="00BB5C17">
      <w:pPr>
        <w:shd w:val="clear" w:color="auto" w:fill="FFFFFF"/>
        <w:spacing w:after="0" w:line="240" w:lineRule="auto"/>
        <w:jc w:val="center"/>
        <w:rPr>
          <w:rFonts w:ascii="Times New Roman" w:eastAsia="Times New Roman" w:hAnsi="Times New Roman" w:cs="Times New Roman"/>
          <w:b/>
          <w:bCs/>
          <w:sz w:val="24"/>
          <w:szCs w:val="24"/>
        </w:rPr>
      </w:pPr>
      <w:bookmarkStart w:id="0" w:name="1729389"/>
      <w:bookmarkEnd w:id="0"/>
    </w:p>
    <w:p w:rsidR="00443592" w:rsidRDefault="00443592" w:rsidP="00BB5C17">
      <w:pPr>
        <w:shd w:val="clear" w:color="auto" w:fill="FFFFFF"/>
        <w:spacing w:after="0" w:line="240" w:lineRule="auto"/>
        <w:jc w:val="center"/>
        <w:rPr>
          <w:rFonts w:ascii="Times New Roman" w:eastAsia="Times New Roman" w:hAnsi="Times New Roman" w:cs="Times New Roman"/>
          <w:b/>
          <w:bCs/>
          <w:sz w:val="24"/>
          <w:szCs w:val="24"/>
        </w:rPr>
      </w:pP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bookmarkStart w:id="1" w:name="_GoBack"/>
      <w:bookmarkEnd w:id="1"/>
      <w:r w:rsidRPr="00BB5C17">
        <w:rPr>
          <w:rFonts w:ascii="Times New Roman" w:eastAsia="Times New Roman" w:hAnsi="Times New Roman" w:cs="Times New Roman"/>
          <w:b/>
          <w:bCs/>
          <w:sz w:val="24"/>
          <w:szCs w:val="24"/>
        </w:rPr>
        <w:t>HOTĂRÂRE Nr. 300*)</w:t>
      </w:r>
      <w:r>
        <w:rPr>
          <w:rFonts w:ascii="Times New Roman" w:eastAsia="Times New Roman" w:hAnsi="Times New Roman" w:cs="Times New Roman"/>
          <w:b/>
          <w:bCs/>
          <w:sz w:val="24"/>
          <w:szCs w:val="24"/>
        </w:rPr>
        <w:t xml:space="preserve"> </w:t>
      </w:r>
      <w:r w:rsidRPr="00BB5C17">
        <w:rPr>
          <w:rFonts w:ascii="Times New Roman" w:eastAsia="Times New Roman" w:hAnsi="Times New Roman" w:cs="Times New Roman"/>
          <w:b/>
          <w:bCs/>
          <w:sz w:val="24"/>
          <w:szCs w:val="24"/>
        </w:rPr>
        <w:t>din 2 martie 2006</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proofErr w:type="gramStart"/>
      <w:r w:rsidRPr="00BB5C17">
        <w:rPr>
          <w:rFonts w:ascii="Times New Roman" w:eastAsia="Times New Roman" w:hAnsi="Times New Roman" w:cs="Times New Roman"/>
          <w:b/>
          <w:bCs/>
          <w:sz w:val="24"/>
          <w:szCs w:val="24"/>
        </w:rPr>
        <w:t>privind</w:t>
      </w:r>
      <w:proofErr w:type="gramEnd"/>
      <w:r w:rsidRPr="00BB5C17">
        <w:rPr>
          <w:rFonts w:ascii="Times New Roman" w:eastAsia="Times New Roman" w:hAnsi="Times New Roman" w:cs="Times New Roman"/>
          <w:b/>
          <w:bCs/>
          <w:sz w:val="24"/>
          <w:szCs w:val="24"/>
        </w:rPr>
        <w:t xml:space="preserve"> cerinţele minime de securitate şi sănătate pentru şantierele temporare sau mobile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 w:name="1729390"/>
      <w:bookmarkEnd w:id="2"/>
      <w:r w:rsidRPr="00BB5C17">
        <w:rPr>
          <w:rFonts w:ascii="Times New Roman" w:eastAsia="Times New Roman" w:hAnsi="Times New Roman" w:cs="Times New Roman"/>
          <w:b/>
          <w:bCs/>
          <w:sz w:val="24"/>
          <w:szCs w:val="24"/>
        </w:rPr>
        <w:t>    Cap. I    Dispoziţii generale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 w:name="1729391"/>
      <w:bookmarkEnd w:id="3"/>
      <w:r w:rsidRPr="00BB5C17">
        <w:rPr>
          <w:rFonts w:ascii="Times New Roman" w:eastAsia="Times New Roman" w:hAnsi="Times New Roman" w:cs="Times New Roman"/>
          <w:b/>
          <w:bCs/>
          <w:sz w:val="24"/>
          <w:szCs w:val="24"/>
        </w:rPr>
        <w:t>    Art. 1</w:t>
      </w:r>
      <w:r w:rsidRPr="00BB5C17">
        <w:rPr>
          <w:rFonts w:ascii="Times New Roman" w:eastAsia="Times New Roman" w:hAnsi="Times New Roman" w:cs="Times New Roman"/>
          <w:sz w:val="24"/>
          <w:szCs w:val="24"/>
        </w:rPr>
        <w:t> - Prezenta hotărâre stabileşte cerinţele minime de securitate şi sănătate în muncă pentru şantierele temporare sau mobile.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 w:name="1729392"/>
      <w:bookmarkEnd w:id="4"/>
      <w:r w:rsidRPr="00BB5C17">
        <w:rPr>
          <w:rFonts w:ascii="Times New Roman" w:eastAsia="Times New Roman" w:hAnsi="Times New Roman" w:cs="Times New Roman"/>
          <w:b/>
          <w:bCs/>
          <w:sz w:val="24"/>
          <w:szCs w:val="24"/>
        </w:rPr>
        <w:t>    Art. 2</w:t>
      </w:r>
      <w:r w:rsidRPr="00BB5C17">
        <w:rPr>
          <w:rFonts w:ascii="Times New Roman" w:eastAsia="Times New Roman" w:hAnsi="Times New Roman" w:cs="Times New Roman"/>
          <w:sz w:val="24"/>
          <w:szCs w:val="24"/>
        </w:rPr>
        <w:t> - Prezenta hotărâre nu se aplică activităţilor de foraj şi extracţie din industria extractivă.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 w:name="1729393"/>
      <w:bookmarkEnd w:id="5"/>
      <w:r w:rsidRPr="00BB5C17">
        <w:rPr>
          <w:rFonts w:ascii="Times New Roman" w:eastAsia="Times New Roman" w:hAnsi="Times New Roman" w:cs="Times New Roman"/>
          <w:b/>
          <w:bCs/>
          <w:sz w:val="24"/>
          <w:szCs w:val="24"/>
        </w:rPr>
        <w:t xml:space="preserve">    Art. </w:t>
      </w:r>
      <w:proofErr w:type="gramStart"/>
      <w:r w:rsidRPr="00BB5C17">
        <w:rPr>
          <w:rFonts w:ascii="Times New Roman" w:eastAsia="Times New Roman" w:hAnsi="Times New Roman" w:cs="Times New Roman"/>
          <w:b/>
          <w:bCs/>
          <w:sz w:val="24"/>
          <w:szCs w:val="24"/>
        </w:rPr>
        <w:t>3</w:t>
      </w:r>
      <w:r w:rsidRPr="00BB5C17">
        <w:rPr>
          <w:rFonts w:ascii="Times New Roman" w:eastAsia="Times New Roman" w:hAnsi="Times New Roman" w:cs="Times New Roman"/>
          <w:sz w:val="24"/>
          <w:szCs w:val="24"/>
        </w:rPr>
        <w:t> - </w:t>
      </w:r>
      <w:r w:rsidRPr="00BB5C17">
        <w:rPr>
          <w:rFonts w:ascii="Times New Roman" w:eastAsia="Times New Roman" w:hAnsi="Times New Roman" w:cs="Times New Roman"/>
          <w:i/>
          <w:iCs/>
          <w:sz w:val="24"/>
          <w:szCs w:val="24"/>
        </w:rPr>
        <w:t>Prevederile </w:t>
      </w:r>
      <w:hyperlink r:id="rId5" w:history="1">
        <w:r w:rsidRPr="00BB5C17">
          <w:rPr>
            <w:rFonts w:ascii="Times New Roman" w:eastAsia="Times New Roman" w:hAnsi="Times New Roman" w:cs="Times New Roman"/>
            <w:i/>
            <w:iCs/>
            <w:sz w:val="24"/>
            <w:szCs w:val="24"/>
            <w:u w:val="single"/>
          </w:rPr>
          <w:t>Legii</w:t>
        </w:r>
      </w:hyperlink>
      <w:r w:rsidRPr="00BB5C17">
        <w:rPr>
          <w:rFonts w:ascii="Times New Roman" w:eastAsia="Times New Roman" w:hAnsi="Times New Roman" w:cs="Times New Roman"/>
          <w:i/>
          <w:iCs/>
          <w:sz w:val="24"/>
          <w:szCs w:val="24"/>
        </w:rPr>
        <w:t> securităţii şi sănătăţii în muncă nr.</w:t>
      </w:r>
      <w:proofErr w:type="gramEnd"/>
      <w:r w:rsidRPr="00BB5C17">
        <w:rPr>
          <w:rFonts w:ascii="Times New Roman" w:eastAsia="Times New Roman" w:hAnsi="Times New Roman" w:cs="Times New Roman"/>
          <w:i/>
          <w:iCs/>
          <w:sz w:val="24"/>
          <w:szCs w:val="24"/>
        </w:rPr>
        <w:t xml:space="preserve"> </w:t>
      </w:r>
      <w:proofErr w:type="gramStart"/>
      <w:r w:rsidRPr="00BB5C17">
        <w:rPr>
          <w:rFonts w:ascii="Times New Roman" w:eastAsia="Times New Roman" w:hAnsi="Times New Roman" w:cs="Times New Roman"/>
          <w:i/>
          <w:iCs/>
          <w:sz w:val="24"/>
          <w:szCs w:val="24"/>
        </w:rPr>
        <w:t>319/2006 se aplică domeniului prevăzut la art.</w:t>
      </w:r>
      <w:proofErr w:type="gramEnd"/>
      <w:r w:rsidRPr="00BB5C17">
        <w:rPr>
          <w:rFonts w:ascii="Times New Roman" w:eastAsia="Times New Roman" w:hAnsi="Times New Roman" w:cs="Times New Roman"/>
          <w:i/>
          <w:iCs/>
          <w:sz w:val="24"/>
          <w:szCs w:val="24"/>
        </w:rPr>
        <w:t xml:space="preserve"> 1, fără </w:t>
      </w:r>
      <w:proofErr w:type="gramStart"/>
      <w:r w:rsidRPr="00BB5C17">
        <w:rPr>
          <w:rFonts w:ascii="Times New Roman" w:eastAsia="Times New Roman" w:hAnsi="Times New Roman" w:cs="Times New Roman"/>
          <w:i/>
          <w:iCs/>
          <w:sz w:val="24"/>
          <w:szCs w:val="24"/>
        </w:rPr>
        <w:t>a</w:t>
      </w:r>
      <w:proofErr w:type="gramEnd"/>
      <w:r w:rsidRPr="00BB5C17">
        <w:rPr>
          <w:rFonts w:ascii="Times New Roman" w:eastAsia="Times New Roman" w:hAnsi="Times New Roman" w:cs="Times New Roman"/>
          <w:i/>
          <w:iCs/>
          <w:sz w:val="24"/>
          <w:szCs w:val="24"/>
        </w:rPr>
        <w:t xml:space="preserve"> aduce atingere prevederilor mai restrictive şi/sau specifice ale prezentei hotărâri.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 w:name="1729394"/>
      <w:bookmarkEnd w:id="6"/>
      <w:r w:rsidRPr="00BB5C17">
        <w:rPr>
          <w:rFonts w:ascii="Times New Roman" w:eastAsia="Times New Roman" w:hAnsi="Times New Roman" w:cs="Times New Roman"/>
          <w:b/>
          <w:bCs/>
          <w:sz w:val="24"/>
          <w:szCs w:val="24"/>
        </w:rPr>
        <w:t>    Art. 4</w:t>
      </w:r>
      <w:r w:rsidRPr="00BB5C17">
        <w:rPr>
          <w:rFonts w:ascii="Times New Roman" w:eastAsia="Times New Roman" w:hAnsi="Times New Roman" w:cs="Times New Roman"/>
          <w:sz w:val="24"/>
          <w:szCs w:val="24"/>
        </w:rPr>
        <w:t xml:space="preserve"> - În înţelesul prezentei hotărâri, termenii şi expresiile de mai </w:t>
      </w:r>
      <w:proofErr w:type="gramStart"/>
      <w:r w:rsidRPr="00BB5C17">
        <w:rPr>
          <w:rFonts w:ascii="Times New Roman" w:eastAsia="Times New Roman" w:hAnsi="Times New Roman" w:cs="Times New Roman"/>
          <w:sz w:val="24"/>
          <w:szCs w:val="24"/>
        </w:rPr>
        <w:t>jos</w:t>
      </w:r>
      <w:proofErr w:type="gramEnd"/>
      <w:r w:rsidRPr="00BB5C17">
        <w:rPr>
          <w:rFonts w:ascii="Times New Roman" w:eastAsia="Times New Roman" w:hAnsi="Times New Roman" w:cs="Times New Roman"/>
          <w:sz w:val="24"/>
          <w:szCs w:val="24"/>
        </w:rPr>
        <w:t xml:space="preserve"> se definesc după cum urmează: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a) </w:t>
      </w:r>
      <w:proofErr w:type="gramStart"/>
      <w:r w:rsidRPr="00BB5C17">
        <w:rPr>
          <w:rFonts w:ascii="Times New Roman" w:eastAsia="Times New Roman" w:hAnsi="Times New Roman" w:cs="Times New Roman"/>
          <w:i/>
          <w:iCs/>
          <w:sz w:val="24"/>
          <w:szCs w:val="24"/>
        </w:rPr>
        <w:t>şantier</w:t>
      </w:r>
      <w:proofErr w:type="gramEnd"/>
      <w:r w:rsidRPr="00BB5C17">
        <w:rPr>
          <w:rFonts w:ascii="Times New Roman" w:eastAsia="Times New Roman" w:hAnsi="Times New Roman" w:cs="Times New Roman"/>
          <w:i/>
          <w:iCs/>
          <w:sz w:val="24"/>
          <w:szCs w:val="24"/>
        </w:rPr>
        <w:t xml:space="preserve"> temporar sau mobil, </w:t>
      </w:r>
      <w:r w:rsidRPr="00BB5C17">
        <w:rPr>
          <w:rFonts w:ascii="Times New Roman" w:eastAsia="Times New Roman" w:hAnsi="Times New Roman" w:cs="Times New Roman"/>
          <w:sz w:val="24"/>
          <w:szCs w:val="24"/>
        </w:rPr>
        <w:t>denumit în continuare </w:t>
      </w:r>
      <w:r w:rsidRPr="00BB5C17">
        <w:rPr>
          <w:rFonts w:ascii="Times New Roman" w:eastAsia="Times New Roman" w:hAnsi="Times New Roman" w:cs="Times New Roman"/>
          <w:i/>
          <w:iCs/>
          <w:sz w:val="24"/>
          <w:szCs w:val="24"/>
        </w:rPr>
        <w:t>şantier</w:t>
      </w:r>
      <w:r w:rsidRPr="00BB5C17">
        <w:rPr>
          <w:rFonts w:ascii="Times New Roman" w:eastAsia="Times New Roman" w:hAnsi="Times New Roman" w:cs="Times New Roman"/>
          <w:sz w:val="24"/>
          <w:szCs w:val="24"/>
        </w:rPr>
        <w:t>, - orice şantier în care se desfăşoară lucrări de construcţii sau de inginerie civilă, a căror listă neexhaustivă este prevăzută în anexa nr. 1;</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b) </w:t>
      </w:r>
      <w:proofErr w:type="gramStart"/>
      <w:r w:rsidRPr="00BB5C17">
        <w:rPr>
          <w:rFonts w:ascii="Times New Roman" w:eastAsia="Times New Roman" w:hAnsi="Times New Roman" w:cs="Times New Roman"/>
          <w:i/>
          <w:iCs/>
          <w:sz w:val="24"/>
          <w:szCs w:val="24"/>
        </w:rPr>
        <w:t>beneficiar</w:t>
      </w:r>
      <w:proofErr w:type="gramEnd"/>
      <w:r w:rsidRPr="00BB5C17">
        <w:rPr>
          <w:rFonts w:ascii="Times New Roman" w:eastAsia="Times New Roman" w:hAnsi="Times New Roman" w:cs="Times New Roman"/>
          <w:i/>
          <w:iCs/>
          <w:sz w:val="24"/>
          <w:szCs w:val="24"/>
        </w:rPr>
        <w:t xml:space="preserve"> (investitor) </w:t>
      </w:r>
      <w:r w:rsidRPr="00BB5C17">
        <w:rPr>
          <w:rFonts w:ascii="Times New Roman" w:eastAsia="Times New Roman" w:hAnsi="Times New Roman" w:cs="Times New Roman"/>
          <w:sz w:val="24"/>
          <w:szCs w:val="24"/>
        </w:rPr>
        <w:t>- orice persoană fizică sau juridică pentru care se execută lucrarea şi care asigură fondurile necesare realizării acesteia;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c) </w:t>
      </w:r>
      <w:r w:rsidRPr="00BB5C17">
        <w:rPr>
          <w:rFonts w:ascii="Times New Roman" w:eastAsia="Times New Roman" w:hAnsi="Times New Roman" w:cs="Times New Roman"/>
          <w:i/>
          <w:iCs/>
          <w:sz w:val="24"/>
          <w:szCs w:val="24"/>
        </w:rPr>
        <w:t>manager de proiect </w:t>
      </w:r>
      <w:r w:rsidRPr="00BB5C17">
        <w:rPr>
          <w:rFonts w:ascii="Times New Roman" w:eastAsia="Times New Roman" w:hAnsi="Times New Roman" w:cs="Times New Roman"/>
          <w:sz w:val="24"/>
          <w:szCs w:val="24"/>
        </w:rPr>
        <w:t>- orice persoană fizică sau juridică, autorizată în condiţiile legii şi desemnată de către beneficiar, însărcinată cu organizarea, planificarea, programarea şi controlul realizării lucrărilor pe şantier, fiind responsabilă de realizarea proiectului în condiţiile de calitate, costuri şi termene stabilite;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d) </w:t>
      </w:r>
      <w:proofErr w:type="gramStart"/>
      <w:r w:rsidRPr="00BB5C17">
        <w:rPr>
          <w:rFonts w:ascii="Times New Roman" w:eastAsia="Times New Roman" w:hAnsi="Times New Roman" w:cs="Times New Roman"/>
          <w:i/>
          <w:iCs/>
          <w:sz w:val="24"/>
          <w:szCs w:val="24"/>
        </w:rPr>
        <w:t>proiectantul</w:t>
      </w:r>
      <w:proofErr w:type="gramEnd"/>
      <w:r w:rsidRPr="00BB5C17">
        <w:rPr>
          <w:rFonts w:ascii="Times New Roman" w:eastAsia="Times New Roman" w:hAnsi="Times New Roman" w:cs="Times New Roman"/>
          <w:i/>
          <w:iCs/>
          <w:sz w:val="24"/>
          <w:szCs w:val="24"/>
        </w:rPr>
        <w:t xml:space="preserve"> lucrării </w:t>
      </w:r>
      <w:r w:rsidRPr="00BB5C17">
        <w:rPr>
          <w:rFonts w:ascii="Times New Roman" w:eastAsia="Times New Roman" w:hAnsi="Times New Roman" w:cs="Times New Roman"/>
          <w:sz w:val="24"/>
          <w:szCs w:val="24"/>
        </w:rPr>
        <w:t>- orice persoană fizică sau juridică competentă care, la comanda beneficiarului, elaborează documentaţia de proiectare;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e) </w:t>
      </w:r>
      <w:proofErr w:type="gramStart"/>
      <w:r w:rsidRPr="00BB5C17">
        <w:rPr>
          <w:rFonts w:ascii="Times New Roman" w:eastAsia="Times New Roman" w:hAnsi="Times New Roman" w:cs="Times New Roman"/>
          <w:i/>
          <w:iCs/>
          <w:sz w:val="24"/>
          <w:szCs w:val="24"/>
        </w:rPr>
        <w:t>şef</w:t>
      </w:r>
      <w:proofErr w:type="gramEnd"/>
      <w:r w:rsidRPr="00BB5C17">
        <w:rPr>
          <w:rFonts w:ascii="Times New Roman" w:eastAsia="Times New Roman" w:hAnsi="Times New Roman" w:cs="Times New Roman"/>
          <w:i/>
          <w:iCs/>
          <w:sz w:val="24"/>
          <w:szCs w:val="24"/>
        </w:rPr>
        <w:t xml:space="preserve"> de şantier </w:t>
      </w:r>
      <w:r w:rsidRPr="00BB5C17">
        <w:rPr>
          <w:rFonts w:ascii="Times New Roman" w:eastAsia="Times New Roman" w:hAnsi="Times New Roman" w:cs="Times New Roman"/>
          <w:sz w:val="24"/>
          <w:szCs w:val="24"/>
        </w:rPr>
        <w:t>- persoana fizică desemnată de către antreprenor să conducă realizarea lucrărilor pe şantier şi să urmărească realizarea acestora conform proiectului;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f) </w:t>
      </w:r>
      <w:proofErr w:type="gramStart"/>
      <w:r w:rsidRPr="00BB5C17">
        <w:rPr>
          <w:rFonts w:ascii="Times New Roman" w:eastAsia="Times New Roman" w:hAnsi="Times New Roman" w:cs="Times New Roman"/>
          <w:i/>
          <w:iCs/>
          <w:sz w:val="24"/>
          <w:szCs w:val="24"/>
        </w:rPr>
        <w:t>antreprenor</w:t>
      </w:r>
      <w:proofErr w:type="gramEnd"/>
      <w:r w:rsidRPr="00BB5C17">
        <w:rPr>
          <w:rFonts w:ascii="Times New Roman" w:eastAsia="Times New Roman" w:hAnsi="Times New Roman" w:cs="Times New Roman"/>
          <w:i/>
          <w:iCs/>
          <w:sz w:val="24"/>
          <w:szCs w:val="24"/>
        </w:rPr>
        <w:t xml:space="preserve"> (constructor, contractant, ofertant) </w:t>
      </w:r>
      <w:r w:rsidRPr="00BB5C17">
        <w:rPr>
          <w:rFonts w:ascii="Times New Roman" w:eastAsia="Times New Roman" w:hAnsi="Times New Roman" w:cs="Times New Roman"/>
          <w:sz w:val="24"/>
          <w:szCs w:val="24"/>
        </w:rPr>
        <w:t>- orice persoană fizică sau juridică competentă care execută lucrări de construcţii-montaj, în baza unui proiect, la comanda beneficiarului;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g) </w:t>
      </w:r>
      <w:proofErr w:type="gramStart"/>
      <w:r w:rsidRPr="00BB5C17">
        <w:rPr>
          <w:rFonts w:ascii="Times New Roman" w:eastAsia="Times New Roman" w:hAnsi="Times New Roman" w:cs="Times New Roman"/>
          <w:i/>
          <w:iCs/>
          <w:sz w:val="24"/>
          <w:szCs w:val="24"/>
        </w:rPr>
        <w:t>subantreprenor</w:t>
      </w:r>
      <w:proofErr w:type="gramEnd"/>
      <w:r w:rsidRPr="00BB5C17">
        <w:rPr>
          <w:rFonts w:ascii="Times New Roman" w:eastAsia="Times New Roman" w:hAnsi="Times New Roman" w:cs="Times New Roman"/>
          <w:i/>
          <w:iCs/>
          <w:sz w:val="24"/>
          <w:szCs w:val="24"/>
        </w:rPr>
        <w:t xml:space="preserve"> (subcontractant) </w:t>
      </w:r>
      <w:r w:rsidRPr="00BB5C17">
        <w:rPr>
          <w:rFonts w:ascii="Times New Roman" w:eastAsia="Times New Roman" w:hAnsi="Times New Roman" w:cs="Times New Roman"/>
          <w:sz w:val="24"/>
          <w:szCs w:val="24"/>
        </w:rPr>
        <w:t>- orice persoană fizică sau juridică care îşi asumă contractual faţă de antreprenor sarcina de a executa lucrări de construcţii-montaj de specialitate, prevăzute în proiectul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h) </w:t>
      </w:r>
      <w:proofErr w:type="gramStart"/>
      <w:r w:rsidRPr="00BB5C17">
        <w:rPr>
          <w:rFonts w:ascii="Times New Roman" w:eastAsia="Times New Roman" w:hAnsi="Times New Roman" w:cs="Times New Roman"/>
          <w:i/>
          <w:iCs/>
          <w:sz w:val="24"/>
          <w:szCs w:val="24"/>
        </w:rPr>
        <w:t>lucrător</w:t>
      </w:r>
      <w:proofErr w:type="gramEnd"/>
      <w:r w:rsidRPr="00BB5C17">
        <w:rPr>
          <w:rFonts w:ascii="Times New Roman" w:eastAsia="Times New Roman" w:hAnsi="Times New Roman" w:cs="Times New Roman"/>
          <w:i/>
          <w:iCs/>
          <w:sz w:val="24"/>
          <w:szCs w:val="24"/>
        </w:rPr>
        <w:t xml:space="preserve"> independent </w:t>
      </w:r>
      <w:r w:rsidRPr="00BB5C17">
        <w:rPr>
          <w:rFonts w:ascii="Times New Roman" w:eastAsia="Times New Roman" w:hAnsi="Times New Roman" w:cs="Times New Roman"/>
          <w:sz w:val="24"/>
          <w:szCs w:val="24"/>
        </w:rPr>
        <w:t>- orice persoană fizică autorizată care realizează o activitate profesională în mod independent şi îşi asumă contractual faţă de beneficiar, antreprenor sau subantreprenor sarcina de a realiza pe şantier lucrări pentru care este autorizat;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i) </w:t>
      </w:r>
      <w:proofErr w:type="gramStart"/>
      <w:r w:rsidRPr="00BB5C17">
        <w:rPr>
          <w:rFonts w:ascii="Times New Roman" w:eastAsia="Times New Roman" w:hAnsi="Times New Roman" w:cs="Times New Roman"/>
          <w:i/>
          <w:iCs/>
          <w:sz w:val="24"/>
          <w:szCs w:val="24"/>
        </w:rPr>
        <w:t>coordonator</w:t>
      </w:r>
      <w:proofErr w:type="gramEnd"/>
      <w:r w:rsidRPr="00BB5C17">
        <w:rPr>
          <w:rFonts w:ascii="Times New Roman" w:eastAsia="Times New Roman" w:hAnsi="Times New Roman" w:cs="Times New Roman"/>
          <w:i/>
          <w:iCs/>
          <w:sz w:val="24"/>
          <w:szCs w:val="24"/>
        </w:rPr>
        <w:t xml:space="preserve"> în materie de securitate şi sănătate pe durata elaborării proiectului lucrării </w:t>
      </w:r>
      <w:r w:rsidRPr="00BB5C17">
        <w:rPr>
          <w:rFonts w:ascii="Times New Roman" w:eastAsia="Times New Roman" w:hAnsi="Times New Roman" w:cs="Times New Roman"/>
          <w:sz w:val="24"/>
          <w:szCs w:val="24"/>
        </w:rPr>
        <w:t>- orice persoană fizică sau juridică competentă, desemnată de către beneficiar şi/sau de către managerul de proiect pe durata elaborării proiectului, având atribuţiile prevăzute la art. 54;</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j) </w:t>
      </w:r>
      <w:proofErr w:type="gramStart"/>
      <w:r w:rsidRPr="00BB5C17">
        <w:rPr>
          <w:rFonts w:ascii="Times New Roman" w:eastAsia="Times New Roman" w:hAnsi="Times New Roman" w:cs="Times New Roman"/>
          <w:i/>
          <w:iCs/>
          <w:sz w:val="24"/>
          <w:szCs w:val="24"/>
        </w:rPr>
        <w:t>coordonator</w:t>
      </w:r>
      <w:proofErr w:type="gramEnd"/>
      <w:r w:rsidRPr="00BB5C17">
        <w:rPr>
          <w:rFonts w:ascii="Times New Roman" w:eastAsia="Times New Roman" w:hAnsi="Times New Roman" w:cs="Times New Roman"/>
          <w:i/>
          <w:iCs/>
          <w:sz w:val="24"/>
          <w:szCs w:val="24"/>
        </w:rPr>
        <w:t xml:space="preserve"> în materie de securitate şi sănătate pe durata realizării lucrării </w:t>
      </w:r>
      <w:r w:rsidRPr="00BB5C17">
        <w:rPr>
          <w:rFonts w:ascii="Times New Roman" w:eastAsia="Times New Roman" w:hAnsi="Times New Roman" w:cs="Times New Roman"/>
          <w:sz w:val="24"/>
          <w:szCs w:val="24"/>
        </w:rPr>
        <w:t>- orice persoană fizică sau juridică desemnată de către beneficiarul lucrării şi/sau de către managerul de proiect pe durata realizării lucrării, având atribuţiile prevăzute la art. 58.</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 w:name="1729395"/>
      <w:bookmarkEnd w:id="7"/>
      <w:r w:rsidRPr="00BB5C17">
        <w:rPr>
          <w:rFonts w:ascii="Times New Roman" w:eastAsia="Times New Roman" w:hAnsi="Times New Roman" w:cs="Times New Roman"/>
          <w:b/>
          <w:bCs/>
          <w:sz w:val="24"/>
          <w:szCs w:val="24"/>
        </w:rPr>
        <w:t>    Cap. II    Coordonatori în materie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 w:name="1729396"/>
      <w:bookmarkEnd w:id="8"/>
      <w:r w:rsidRPr="00BB5C17">
        <w:rPr>
          <w:rFonts w:ascii="Times New Roman" w:eastAsia="Times New Roman" w:hAnsi="Times New Roman" w:cs="Times New Roman"/>
          <w:b/>
          <w:bCs/>
          <w:sz w:val="24"/>
          <w:szCs w:val="24"/>
        </w:rPr>
        <w:t>    Art. 5</w:t>
      </w:r>
      <w:r w:rsidRPr="00BB5C17">
        <w:rPr>
          <w:rFonts w:ascii="Times New Roman" w:eastAsia="Times New Roman" w:hAnsi="Times New Roman" w:cs="Times New Roman"/>
          <w:sz w:val="24"/>
          <w:szCs w:val="24"/>
        </w:rPr>
        <w:t xml:space="preserve"> - Coordonarea în materie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organizată atât în faza de studiu, concepţie şi elaborare a proiectului, cât şi pe perioada executării lucrărilor.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 w:name="1729397"/>
      <w:bookmarkEnd w:id="9"/>
      <w:r w:rsidRPr="00BB5C17">
        <w:rPr>
          <w:rFonts w:ascii="Times New Roman" w:eastAsia="Times New Roman" w:hAnsi="Times New Roman" w:cs="Times New Roman"/>
          <w:b/>
          <w:bCs/>
          <w:sz w:val="24"/>
          <w:szCs w:val="24"/>
        </w:rPr>
        <w:t>    Art. 6</w:t>
      </w:r>
      <w:r w:rsidRPr="00BB5C17">
        <w:rPr>
          <w:rFonts w:ascii="Times New Roman" w:eastAsia="Times New Roman" w:hAnsi="Times New Roman" w:cs="Times New Roman"/>
          <w:sz w:val="24"/>
          <w:szCs w:val="24"/>
        </w:rPr>
        <w:t xml:space="preserve"> - Atunci când la elaborarea proiectului participă mai mulţi proiectanţi, beneficiarul şi/sau managerul de proiect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desemneze un coordonator în materie de securitate şi sănătate pe durata elaborării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 w:name="1729398"/>
      <w:bookmarkEnd w:id="10"/>
      <w:r w:rsidRPr="00BB5C17">
        <w:rPr>
          <w:rFonts w:ascii="Times New Roman" w:eastAsia="Times New Roman" w:hAnsi="Times New Roman" w:cs="Times New Roman"/>
          <w:b/>
          <w:bCs/>
          <w:sz w:val="24"/>
          <w:szCs w:val="24"/>
        </w:rPr>
        <w:t>    Art. 7</w:t>
      </w:r>
      <w:r w:rsidRPr="00BB5C17">
        <w:rPr>
          <w:rFonts w:ascii="Times New Roman" w:eastAsia="Times New Roman" w:hAnsi="Times New Roman" w:cs="Times New Roman"/>
          <w:sz w:val="24"/>
          <w:szCs w:val="24"/>
        </w:rPr>
        <w:t> - Atunci când la realizarea lucrărilor pe şantier participă mai mulţi antreprenori, un antreprenor şi unul sau mai mulţi subantreprenori, un antreprenor şi lucrători independenţi ori mai mulţi lucrători independenţi, beneficiarul şi/sau managerul de proiect trebuie să desemneze un coordonator în materie de securitate şi sănătate pe durata realizării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1" w:name="1729399"/>
      <w:bookmarkEnd w:id="11"/>
      <w:r w:rsidRPr="00BB5C17">
        <w:rPr>
          <w:rFonts w:ascii="Times New Roman" w:eastAsia="Times New Roman" w:hAnsi="Times New Roman" w:cs="Times New Roman"/>
          <w:b/>
          <w:bCs/>
          <w:sz w:val="24"/>
          <w:szCs w:val="24"/>
        </w:rPr>
        <w:lastRenderedPageBreak/>
        <w:t>    Art. 8</w:t>
      </w:r>
      <w:r w:rsidRPr="00BB5C17">
        <w:rPr>
          <w:rFonts w:ascii="Times New Roman" w:eastAsia="Times New Roman" w:hAnsi="Times New Roman" w:cs="Times New Roman"/>
          <w:sz w:val="24"/>
          <w:szCs w:val="24"/>
        </w:rPr>
        <w:t xml:space="preserve"> - Funcţia de coordonator în materie de securitate şi sănătate pe durata elaborării proiectului lucrării şi funcţia de coordonator în materie de securitate şi sănătate pe durata realizării lucrării sau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intervenţiilor ulterioare pot fi deţinute de aceeaşi persoană.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2" w:name="1729400"/>
      <w:bookmarkEnd w:id="12"/>
      <w:r w:rsidRPr="00BB5C17">
        <w:rPr>
          <w:rFonts w:ascii="Times New Roman" w:eastAsia="Times New Roman" w:hAnsi="Times New Roman" w:cs="Times New Roman"/>
          <w:b/>
          <w:bCs/>
          <w:sz w:val="24"/>
          <w:szCs w:val="24"/>
        </w:rPr>
        <w:t>    Art. 9</w:t>
      </w:r>
      <w:r w:rsidRPr="00BB5C17">
        <w:rPr>
          <w:rFonts w:ascii="Times New Roman" w:eastAsia="Times New Roman" w:hAnsi="Times New Roman" w:cs="Times New Roman"/>
          <w:sz w:val="24"/>
          <w:szCs w:val="24"/>
        </w:rPr>
        <w:t> - Pentru a-şi putea îndeplini atribuţiile, coordonatorii în materie de securitate şi sănătate trebuie: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participe la toate etapele de elaborare a proiectului şi de realizare 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invitaţi la toate întrunirile care privesc elaborarea proiectului şi realizarea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primească şi, dacă este cazul, să solicite managerului de proiect şi antreprenorului elementele necesare îndeplinirii sarcinilor sale;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întocmească şi să ţină la zi registrul de coordonare prevăzut la art. 36.</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3" w:name="1729401"/>
      <w:bookmarkEnd w:id="13"/>
      <w:r w:rsidRPr="00BB5C17">
        <w:rPr>
          <w:rFonts w:ascii="Times New Roman" w:eastAsia="Times New Roman" w:hAnsi="Times New Roman" w:cs="Times New Roman"/>
          <w:b/>
          <w:bCs/>
          <w:sz w:val="24"/>
          <w:szCs w:val="24"/>
        </w:rPr>
        <w:t>    Cap. III    Instrumente ale coordonării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4" w:name="1729402"/>
      <w:bookmarkEnd w:id="14"/>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1</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Planul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5" w:name="1729403"/>
      <w:bookmarkEnd w:id="15"/>
      <w:r w:rsidRPr="00BB5C17">
        <w:rPr>
          <w:rFonts w:ascii="Times New Roman" w:eastAsia="Times New Roman" w:hAnsi="Times New Roman" w:cs="Times New Roman"/>
          <w:b/>
          <w:bCs/>
          <w:sz w:val="24"/>
          <w:szCs w:val="24"/>
        </w:rPr>
        <w:t>    Art. 10</w:t>
      </w:r>
      <w:r w:rsidRPr="00BB5C17">
        <w:rPr>
          <w:rFonts w:ascii="Times New Roman" w:eastAsia="Times New Roman" w:hAnsi="Times New Roman" w:cs="Times New Roman"/>
          <w:sz w:val="24"/>
          <w:szCs w:val="24"/>
        </w:rPr>
        <w:t xml:space="preserve"> - Beneficiarul lucrării sau managerul de proiect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asigure ca, înainte de deschiderea şantierului, să fie stabilit un plan de securitate şi sănătate, conform art. 54 lit. b).</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6" w:name="1729404"/>
      <w:bookmarkEnd w:id="16"/>
      <w:r w:rsidRPr="00BB5C17">
        <w:rPr>
          <w:rFonts w:ascii="Times New Roman" w:eastAsia="Times New Roman" w:hAnsi="Times New Roman" w:cs="Times New Roman"/>
          <w:b/>
          <w:bCs/>
          <w:sz w:val="24"/>
          <w:szCs w:val="24"/>
        </w:rPr>
        <w:t>    Art. 11</w:t>
      </w:r>
      <w:r w:rsidRPr="00BB5C17">
        <w:rPr>
          <w:rFonts w:ascii="Times New Roman" w:eastAsia="Times New Roman" w:hAnsi="Times New Roman" w:cs="Times New Roman"/>
          <w:sz w:val="24"/>
          <w:szCs w:val="24"/>
        </w:rPr>
        <w:t xml:space="preserve"> - Planul de securitate şi sănătate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un document scris care cuprinde ansamblul de măsuri ce trebuie luate în vederea prevenirii riscurilor care pot apărea în timpul desfăşurării activităţilor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7" w:name="1729405"/>
      <w:bookmarkEnd w:id="17"/>
      <w:r w:rsidRPr="00BB5C17">
        <w:rPr>
          <w:rFonts w:ascii="Times New Roman" w:eastAsia="Times New Roman" w:hAnsi="Times New Roman" w:cs="Times New Roman"/>
          <w:b/>
          <w:bCs/>
          <w:sz w:val="24"/>
          <w:szCs w:val="24"/>
        </w:rPr>
        <w:t>    Art. 12</w:t>
      </w:r>
      <w:r w:rsidRPr="00BB5C17">
        <w:rPr>
          <w:rFonts w:ascii="Times New Roman" w:eastAsia="Times New Roman" w:hAnsi="Times New Roman" w:cs="Times New Roman"/>
          <w:sz w:val="24"/>
          <w:szCs w:val="24"/>
        </w:rPr>
        <w:t xml:space="preserve"> - Planul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redactat încă din faza de elaborare a proiectului şi trebuie ţinut la zi pe toată durata efectuării lucrărilor.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8" w:name="1729406"/>
      <w:bookmarkEnd w:id="18"/>
      <w:r w:rsidRPr="00BB5C17">
        <w:rPr>
          <w:rFonts w:ascii="Times New Roman" w:eastAsia="Times New Roman" w:hAnsi="Times New Roman" w:cs="Times New Roman"/>
          <w:b/>
          <w:bCs/>
          <w:sz w:val="24"/>
          <w:szCs w:val="24"/>
        </w:rPr>
        <w:t>    Art. 13</w:t>
      </w:r>
      <w:r w:rsidRPr="00BB5C17">
        <w:rPr>
          <w:rFonts w:ascii="Times New Roman" w:eastAsia="Times New Roman" w:hAnsi="Times New Roman" w:cs="Times New Roman"/>
          <w:sz w:val="24"/>
          <w:szCs w:val="24"/>
        </w:rPr>
        <w:t xml:space="preserve"> - Planul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elaborat de coordonatorul în materie de securitate şi sănătate pe durata elaborării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9" w:name="1729407"/>
      <w:bookmarkEnd w:id="19"/>
      <w:r w:rsidRPr="00BB5C17">
        <w:rPr>
          <w:rFonts w:ascii="Times New Roman" w:eastAsia="Times New Roman" w:hAnsi="Times New Roman" w:cs="Times New Roman"/>
          <w:b/>
          <w:bCs/>
          <w:sz w:val="24"/>
          <w:szCs w:val="24"/>
        </w:rPr>
        <w:t>    Art. 14</w:t>
      </w:r>
      <w:r w:rsidRPr="00BB5C17">
        <w:rPr>
          <w:rFonts w:ascii="Times New Roman" w:eastAsia="Times New Roman" w:hAnsi="Times New Roman" w:cs="Times New Roman"/>
          <w:sz w:val="24"/>
          <w:szCs w:val="24"/>
        </w:rPr>
        <w:t xml:space="preserve"> - În situaţia în care proiectul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elaborat de un singur proiectant, acesta răspunde de elaborarea planului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0" w:name="1729408"/>
      <w:bookmarkEnd w:id="20"/>
      <w:r w:rsidRPr="00BB5C17">
        <w:rPr>
          <w:rFonts w:ascii="Times New Roman" w:eastAsia="Times New Roman" w:hAnsi="Times New Roman" w:cs="Times New Roman"/>
          <w:b/>
          <w:bCs/>
          <w:sz w:val="24"/>
          <w:szCs w:val="24"/>
        </w:rPr>
        <w:t>    Art. 15</w:t>
      </w:r>
      <w:r w:rsidRPr="00BB5C17">
        <w:rPr>
          <w:rFonts w:ascii="Times New Roman" w:eastAsia="Times New Roman" w:hAnsi="Times New Roman" w:cs="Times New Roman"/>
          <w:sz w:val="24"/>
          <w:szCs w:val="24"/>
        </w:rPr>
        <w:t xml:space="preserve"> - Pe măsură </w:t>
      </w:r>
      <w:proofErr w:type="gramStart"/>
      <w:r w:rsidRPr="00BB5C17">
        <w:rPr>
          <w:rFonts w:ascii="Times New Roman" w:eastAsia="Times New Roman" w:hAnsi="Times New Roman" w:cs="Times New Roman"/>
          <w:sz w:val="24"/>
          <w:szCs w:val="24"/>
        </w:rPr>
        <w:t>ce</w:t>
      </w:r>
      <w:proofErr w:type="gramEnd"/>
      <w:r w:rsidRPr="00BB5C17">
        <w:rPr>
          <w:rFonts w:ascii="Times New Roman" w:eastAsia="Times New Roman" w:hAnsi="Times New Roman" w:cs="Times New Roman"/>
          <w:sz w:val="24"/>
          <w:szCs w:val="24"/>
        </w:rPr>
        <w:t xml:space="preserve"> sunt elaborate, planurile proprii de securitate şi sănătate ale antreprenorilor trebuie să fie integrate în planul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1" w:name="1729409"/>
      <w:bookmarkEnd w:id="21"/>
      <w:r w:rsidRPr="00BB5C17">
        <w:rPr>
          <w:rFonts w:ascii="Times New Roman" w:eastAsia="Times New Roman" w:hAnsi="Times New Roman" w:cs="Times New Roman"/>
          <w:b/>
          <w:bCs/>
          <w:sz w:val="24"/>
          <w:szCs w:val="24"/>
        </w:rPr>
        <w:t>    Art. 16</w:t>
      </w:r>
      <w:r w:rsidRPr="00BB5C17">
        <w:rPr>
          <w:rFonts w:ascii="Times New Roman" w:eastAsia="Times New Roman" w:hAnsi="Times New Roman" w:cs="Times New Roman"/>
          <w:sz w:val="24"/>
          <w:szCs w:val="24"/>
        </w:rPr>
        <w:t xml:space="preserve"> - Planul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facă parte din proiectul lucrării şi să fie adaptat conţinutului acestuia.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2" w:name="1729410"/>
      <w:bookmarkEnd w:id="22"/>
      <w:r w:rsidRPr="00BB5C17">
        <w:rPr>
          <w:rFonts w:ascii="Times New Roman" w:eastAsia="Times New Roman" w:hAnsi="Times New Roman" w:cs="Times New Roman"/>
          <w:b/>
          <w:bCs/>
          <w:sz w:val="24"/>
          <w:szCs w:val="24"/>
        </w:rPr>
        <w:t>    Art. 17</w:t>
      </w:r>
      <w:r w:rsidRPr="00BB5C17">
        <w:rPr>
          <w:rFonts w:ascii="Times New Roman" w:eastAsia="Times New Roman" w:hAnsi="Times New Roman" w:cs="Times New Roman"/>
          <w:sz w:val="24"/>
          <w:szCs w:val="24"/>
        </w:rPr>
        <w:t> - Planul de securitate şi sănătate trebuie: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precizeze cerinţele de securitate şi sănătate aplicabile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specifice riscurile care pot apărea;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indice măsurile de prevenire necesare pentru reducerea sau eliminarea riscurilor;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conţină măsuri specifice privind lucrările care se încadrează în una sau mai multe categorii cuprinse în anexa nr. 2.</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3" w:name="1729411"/>
      <w:bookmarkEnd w:id="23"/>
      <w:r w:rsidRPr="00BB5C17">
        <w:rPr>
          <w:rFonts w:ascii="Times New Roman" w:eastAsia="Times New Roman" w:hAnsi="Times New Roman" w:cs="Times New Roman"/>
          <w:b/>
          <w:bCs/>
          <w:sz w:val="24"/>
          <w:szCs w:val="24"/>
        </w:rPr>
        <w:t>    Art. 18</w:t>
      </w:r>
      <w:r w:rsidRPr="00BB5C17">
        <w:rPr>
          <w:rFonts w:ascii="Times New Roman" w:eastAsia="Times New Roman" w:hAnsi="Times New Roman" w:cs="Times New Roman"/>
          <w:sz w:val="24"/>
          <w:szCs w:val="24"/>
        </w:rPr>
        <w:t xml:space="preserve"> - La elaborarea planului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ţină seama de toate tipurile de activităţi care se desfăşoară pe şantier şi să se identifice toate zonele în care se desfăşoară lucrările cuprinse în anexa nr. 2.</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4" w:name="1729412"/>
      <w:bookmarkEnd w:id="24"/>
      <w:r w:rsidRPr="00BB5C17">
        <w:rPr>
          <w:rFonts w:ascii="Times New Roman" w:eastAsia="Times New Roman" w:hAnsi="Times New Roman" w:cs="Times New Roman"/>
          <w:b/>
          <w:bCs/>
          <w:sz w:val="24"/>
          <w:szCs w:val="24"/>
        </w:rPr>
        <w:t>    Art. 19</w:t>
      </w:r>
      <w:r w:rsidRPr="00BB5C17">
        <w:rPr>
          <w:rFonts w:ascii="Times New Roman" w:eastAsia="Times New Roman" w:hAnsi="Times New Roman" w:cs="Times New Roman"/>
          <w:sz w:val="24"/>
          <w:szCs w:val="24"/>
        </w:rPr>
        <w:t xml:space="preserve"> - Planul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conţină cel puţin următoarele: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informaţii</w:t>
      </w:r>
      <w:proofErr w:type="gramEnd"/>
      <w:r w:rsidRPr="00BB5C17">
        <w:rPr>
          <w:rFonts w:ascii="Times New Roman" w:eastAsia="Times New Roman" w:hAnsi="Times New Roman" w:cs="Times New Roman"/>
          <w:sz w:val="24"/>
          <w:szCs w:val="24"/>
        </w:rPr>
        <w:t xml:space="preserve"> de ordin administrativ care privesc şantierul şi, dacă este cazul, informaţii care completează declaraţia prealabilă prevăzută la art. 47;</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măsuri</w:t>
      </w:r>
      <w:proofErr w:type="gramEnd"/>
      <w:r w:rsidRPr="00BB5C17">
        <w:rPr>
          <w:rFonts w:ascii="Times New Roman" w:eastAsia="Times New Roman" w:hAnsi="Times New Roman" w:cs="Times New Roman"/>
          <w:sz w:val="24"/>
          <w:szCs w:val="24"/>
        </w:rPr>
        <w:t xml:space="preserve"> generale de organizare a şantierului stabilite de comun acord de către managerul de proiect şi coordonatorii în materie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identificarea</w:t>
      </w:r>
      <w:proofErr w:type="gramEnd"/>
      <w:r w:rsidRPr="00BB5C17">
        <w:rPr>
          <w:rFonts w:ascii="Times New Roman" w:eastAsia="Times New Roman" w:hAnsi="Times New Roman" w:cs="Times New Roman"/>
          <w:sz w:val="24"/>
          <w:szCs w:val="24"/>
        </w:rPr>
        <w:t xml:space="preserve"> riscurilor şi descrierea lucrărilor care pot prezenta riscuri pentru securitatea şi sănătatea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măsuri</w:t>
      </w:r>
      <w:proofErr w:type="gramEnd"/>
      <w:r w:rsidRPr="00BB5C17">
        <w:rPr>
          <w:rFonts w:ascii="Times New Roman" w:eastAsia="Times New Roman" w:hAnsi="Times New Roman" w:cs="Times New Roman"/>
          <w:sz w:val="24"/>
          <w:szCs w:val="24"/>
        </w:rPr>
        <w:t xml:space="preserve"> specifice de securitate în muncă pentru lucrările care prezintă riscuri; măsuri de protecţie colectivă şi individuală;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e) amenajarea şi organizarea şantierului, inclusiv a obiectivelor edilitar-sanitare, modalităţi de depozitare a materialelor, amplasarea echipamentelor de muncă prevăzute de antreprenori şi subantreprenori pentru realizarea lucrărilor proprii;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măsuri</w:t>
      </w:r>
      <w:proofErr w:type="gramEnd"/>
      <w:r w:rsidRPr="00BB5C17">
        <w:rPr>
          <w:rFonts w:ascii="Times New Roman" w:eastAsia="Times New Roman" w:hAnsi="Times New Roman" w:cs="Times New Roman"/>
          <w:sz w:val="24"/>
          <w:szCs w:val="24"/>
        </w:rPr>
        <w:t xml:space="preserve"> de coordonare stabilite de coordonatorii în materie de securitate şi sănătate şi obligaţiile ce decurg din acestea;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obligaţii</w:t>
      </w:r>
      <w:proofErr w:type="gramEnd"/>
      <w:r w:rsidRPr="00BB5C17">
        <w:rPr>
          <w:rFonts w:ascii="Times New Roman" w:eastAsia="Times New Roman" w:hAnsi="Times New Roman" w:cs="Times New Roman"/>
          <w:sz w:val="24"/>
          <w:szCs w:val="24"/>
        </w:rPr>
        <w:t xml:space="preserve"> ce decurg din interferenţa activităţilor care se desfăşoară în perimetrul şantierului şi în vecinătatea acestuia;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h) </w:t>
      </w:r>
      <w:proofErr w:type="gramStart"/>
      <w:r w:rsidRPr="00BB5C17">
        <w:rPr>
          <w:rFonts w:ascii="Times New Roman" w:eastAsia="Times New Roman" w:hAnsi="Times New Roman" w:cs="Times New Roman"/>
          <w:sz w:val="24"/>
          <w:szCs w:val="24"/>
        </w:rPr>
        <w:t>măsuri</w:t>
      </w:r>
      <w:proofErr w:type="gramEnd"/>
      <w:r w:rsidRPr="00BB5C17">
        <w:rPr>
          <w:rFonts w:ascii="Times New Roman" w:eastAsia="Times New Roman" w:hAnsi="Times New Roman" w:cs="Times New Roman"/>
          <w:sz w:val="24"/>
          <w:szCs w:val="24"/>
        </w:rPr>
        <w:t xml:space="preserve"> generale pentru asigurarea menţinerii şantierului în ordine şi în stare de curăţenie;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i) </w:t>
      </w:r>
      <w:proofErr w:type="gramStart"/>
      <w:r w:rsidRPr="00BB5C17">
        <w:rPr>
          <w:rFonts w:ascii="Times New Roman" w:eastAsia="Times New Roman" w:hAnsi="Times New Roman" w:cs="Times New Roman"/>
          <w:sz w:val="24"/>
          <w:szCs w:val="24"/>
        </w:rPr>
        <w:t>indicaţii</w:t>
      </w:r>
      <w:proofErr w:type="gramEnd"/>
      <w:r w:rsidRPr="00BB5C17">
        <w:rPr>
          <w:rFonts w:ascii="Times New Roman" w:eastAsia="Times New Roman" w:hAnsi="Times New Roman" w:cs="Times New Roman"/>
          <w:sz w:val="24"/>
          <w:szCs w:val="24"/>
        </w:rPr>
        <w:t xml:space="preserve"> practice privind acordarea primului ajutor, evacuarea persoanelor şi măsurile de organizare luate în acest sens;</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j) </w:t>
      </w:r>
      <w:proofErr w:type="gramStart"/>
      <w:r w:rsidRPr="00BB5C17">
        <w:rPr>
          <w:rFonts w:ascii="Times New Roman" w:eastAsia="Times New Roman" w:hAnsi="Times New Roman" w:cs="Times New Roman"/>
          <w:sz w:val="24"/>
          <w:szCs w:val="24"/>
        </w:rPr>
        <w:t>modalităţi</w:t>
      </w:r>
      <w:proofErr w:type="gramEnd"/>
      <w:r w:rsidRPr="00BB5C17">
        <w:rPr>
          <w:rFonts w:ascii="Times New Roman" w:eastAsia="Times New Roman" w:hAnsi="Times New Roman" w:cs="Times New Roman"/>
          <w:sz w:val="24"/>
          <w:szCs w:val="24"/>
        </w:rPr>
        <w:t xml:space="preserve"> de colaborare între antreprenori, subantreprenori şi lucrătorii independenţi privind securitatea şi sănătatea în muncă.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5" w:name="1729413"/>
      <w:bookmarkEnd w:id="25"/>
      <w:r w:rsidRPr="00BB5C17">
        <w:rPr>
          <w:rFonts w:ascii="Times New Roman" w:eastAsia="Times New Roman" w:hAnsi="Times New Roman" w:cs="Times New Roman"/>
          <w:b/>
          <w:bCs/>
          <w:sz w:val="24"/>
          <w:szCs w:val="24"/>
        </w:rPr>
        <w:t>    Art. 20</w:t>
      </w:r>
      <w:r w:rsidRPr="00BB5C17">
        <w:rPr>
          <w:rFonts w:ascii="Times New Roman" w:eastAsia="Times New Roman" w:hAnsi="Times New Roman" w:cs="Times New Roman"/>
          <w:sz w:val="24"/>
          <w:szCs w:val="24"/>
        </w:rPr>
        <w:t xml:space="preserve"> - Măsurile de coordonare stabilite de coordonatorii în materie de securitate şi sănătate şi obligaţiile </w:t>
      </w:r>
      <w:proofErr w:type="gramStart"/>
      <w:r w:rsidRPr="00BB5C17">
        <w:rPr>
          <w:rFonts w:ascii="Times New Roman" w:eastAsia="Times New Roman" w:hAnsi="Times New Roman" w:cs="Times New Roman"/>
          <w:sz w:val="24"/>
          <w:szCs w:val="24"/>
        </w:rPr>
        <w:t>ce</w:t>
      </w:r>
      <w:proofErr w:type="gramEnd"/>
      <w:r w:rsidRPr="00BB5C17">
        <w:rPr>
          <w:rFonts w:ascii="Times New Roman" w:eastAsia="Times New Roman" w:hAnsi="Times New Roman" w:cs="Times New Roman"/>
          <w:sz w:val="24"/>
          <w:szCs w:val="24"/>
        </w:rPr>
        <w:t xml:space="preserve"> decurg din acestea trebuie să se refere, în special, la: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căile</w:t>
      </w:r>
      <w:proofErr w:type="gramEnd"/>
      <w:r w:rsidRPr="00BB5C17">
        <w:rPr>
          <w:rFonts w:ascii="Times New Roman" w:eastAsia="Times New Roman" w:hAnsi="Times New Roman" w:cs="Times New Roman"/>
          <w:sz w:val="24"/>
          <w:szCs w:val="24"/>
        </w:rPr>
        <w:t xml:space="preserve"> sau zonele de deplasare ori de circulaţie orizontale şi verticale;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condiţiile</w:t>
      </w:r>
      <w:proofErr w:type="gramEnd"/>
      <w:r w:rsidRPr="00BB5C17">
        <w:rPr>
          <w:rFonts w:ascii="Times New Roman" w:eastAsia="Times New Roman" w:hAnsi="Times New Roman" w:cs="Times New Roman"/>
          <w:sz w:val="24"/>
          <w:szCs w:val="24"/>
        </w:rPr>
        <w:t xml:space="preserve"> de manipulare a diverselor materiale, în particular, în ceea ce priveşte interferenţa instalaţiilor de ridicat aflate pe şantier sau în vecinătatea acestuia;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limitarea</w:t>
      </w:r>
      <w:proofErr w:type="gramEnd"/>
      <w:r w:rsidRPr="00BB5C17">
        <w:rPr>
          <w:rFonts w:ascii="Times New Roman" w:eastAsia="Times New Roman" w:hAnsi="Times New Roman" w:cs="Times New Roman"/>
          <w:sz w:val="24"/>
          <w:szCs w:val="24"/>
        </w:rPr>
        <w:t xml:space="preserve"> manipulării manuale a sarcinilor;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delimitarea</w:t>
      </w:r>
      <w:proofErr w:type="gramEnd"/>
      <w:r w:rsidRPr="00BB5C17">
        <w:rPr>
          <w:rFonts w:ascii="Times New Roman" w:eastAsia="Times New Roman" w:hAnsi="Times New Roman" w:cs="Times New Roman"/>
          <w:sz w:val="24"/>
          <w:szCs w:val="24"/>
        </w:rPr>
        <w:t xml:space="preserve"> şi amenajarea zonelor de depozitare a diverselor materiale, în mod deosebit dacă se depozitează materiale sau substanţe periculoase;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condiţiile</w:t>
      </w:r>
      <w:proofErr w:type="gramEnd"/>
      <w:r w:rsidRPr="00BB5C17">
        <w:rPr>
          <w:rFonts w:ascii="Times New Roman" w:eastAsia="Times New Roman" w:hAnsi="Times New Roman" w:cs="Times New Roman"/>
          <w:sz w:val="24"/>
          <w:szCs w:val="24"/>
        </w:rPr>
        <w:t xml:space="preserve"> de depozitare, eliminare sau de evacuare a deşeurilor şi a materialelor rezultate din dărâmări, demolări şi demontări;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condiţiile</w:t>
      </w:r>
      <w:proofErr w:type="gramEnd"/>
      <w:r w:rsidRPr="00BB5C17">
        <w:rPr>
          <w:rFonts w:ascii="Times New Roman" w:eastAsia="Times New Roman" w:hAnsi="Times New Roman" w:cs="Times New Roman"/>
          <w:sz w:val="24"/>
          <w:szCs w:val="24"/>
        </w:rPr>
        <w:t xml:space="preserve"> de ridicare a materialelor periculoase utilizate;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utilizarea</w:t>
      </w:r>
      <w:proofErr w:type="gramEnd"/>
      <w:r w:rsidRPr="00BB5C17">
        <w:rPr>
          <w:rFonts w:ascii="Times New Roman" w:eastAsia="Times New Roman" w:hAnsi="Times New Roman" w:cs="Times New Roman"/>
          <w:sz w:val="24"/>
          <w:szCs w:val="24"/>
        </w:rPr>
        <w:t xml:space="preserve"> mijloacelor de protecţie colectivă şi a instalaţiei electrice generale;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h) </w:t>
      </w:r>
      <w:proofErr w:type="gramStart"/>
      <w:r w:rsidRPr="00BB5C17">
        <w:rPr>
          <w:rFonts w:ascii="Times New Roman" w:eastAsia="Times New Roman" w:hAnsi="Times New Roman" w:cs="Times New Roman"/>
          <w:sz w:val="24"/>
          <w:szCs w:val="24"/>
        </w:rPr>
        <w:t>măsurile</w:t>
      </w:r>
      <w:proofErr w:type="gramEnd"/>
      <w:r w:rsidRPr="00BB5C17">
        <w:rPr>
          <w:rFonts w:ascii="Times New Roman" w:eastAsia="Times New Roman" w:hAnsi="Times New Roman" w:cs="Times New Roman"/>
          <w:sz w:val="24"/>
          <w:szCs w:val="24"/>
        </w:rPr>
        <w:t xml:space="preserve"> care privesc interacţiunile de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6" w:name="1729414"/>
      <w:bookmarkEnd w:id="26"/>
      <w:r w:rsidRPr="00BB5C17">
        <w:rPr>
          <w:rFonts w:ascii="Times New Roman" w:eastAsia="Times New Roman" w:hAnsi="Times New Roman" w:cs="Times New Roman"/>
          <w:b/>
          <w:bCs/>
          <w:sz w:val="24"/>
          <w:szCs w:val="24"/>
        </w:rPr>
        <w:t>    Art. 21</w:t>
      </w:r>
      <w:r w:rsidRPr="00BB5C17">
        <w:rPr>
          <w:rFonts w:ascii="Times New Roman" w:eastAsia="Times New Roman" w:hAnsi="Times New Roman" w:cs="Times New Roman"/>
          <w:sz w:val="24"/>
          <w:szCs w:val="24"/>
        </w:rPr>
        <w:t xml:space="preserve"> - Planul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completat şi adaptat în funcţie de evoluţia şantierului şi de durata efectivă a lucrărilor sau a fazelor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7" w:name="1729415"/>
      <w:bookmarkEnd w:id="27"/>
      <w:r w:rsidRPr="00BB5C17">
        <w:rPr>
          <w:rFonts w:ascii="Times New Roman" w:eastAsia="Times New Roman" w:hAnsi="Times New Roman" w:cs="Times New Roman"/>
          <w:b/>
          <w:bCs/>
          <w:sz w:val="24"/>
          <w:szCs w:val="24"/>
        </w:rPr>
        <w:t>    Art. 22</w:t>
      </w:r>
      <w:r w:rsidRPr="00BB5C17">
        <w:rPr>
          <w:rFonts w:ascii="Times New Roman" w:eastAsia="Times New Roman" w:hAnsi="Times New Roman" w:cs="Times New Roman"/>
          <w:sz w:val="24"/>
          <w:szCs w:val="24"/>
        </w:rPr>
        <w:t> - Planul de securitate şi sănătate trebuie să se afle în permanenţă pe şantier pentru a putea fi consultat, la cerere, de către inspectorii de muncă, inspectorii sanitari, membrii comitetului de securitate şi sănătate în muncă sau de reprezentanţii lucrătorilor, cu răspunderi specifice în domeniul securităţii şi sănătăţii.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8" w:name="1729416"/>
      <w:bookmarkEnd w:id="28"/>
      <w:r w:rsidRPr="00BB5C17">
        <w:rPr>
          <w:rFonts w:ascii="Times New Roman" w:eastAsia="Times New Roman" w:hAnsi="Times New Roman" w:cs="Times New Roman"/>
          <w:b/>
          <w:bCs/>
          <w:sz w:val="24"/>
          <w:szCs w:val="24"/>
        </w:rPr>
        <w:t>    Art. 23</w:t>
      </w:r>
      <w:r w:rsidRPr="00BB5C17">
        <w:rPr>
          <w:rFonts w:ascii="Times New Roman" w:eastAsia="Times New Roman" w:hAnsi="Times New Roman" w:cs="Times New Roman"/>
          <w:sz w:val="24"/>
          <w:szCs w:val="24"/>
        </w:rPr>
        <w:t xml:space="preserve"> - Planul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păstrat de către managerul de proiect timp de 5 ani de la data recepţiei finale 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29" w:name="1729417"/>
      <w:bookmarkEnd w:id="29"/>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2-a</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Planul propriu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0" w:name="1729418"/>
      <w:bookmarkEnd w:id="30"/>
      <w:r w:rsidRPr="00BB5C17">
        <w:rPr>
          <w:rFonts w:ascii="Times New Roman" w:eastAsia="Times New Roman" w:hAnsi="Times New Roman" w:cs="Times New Roman"/>
          <w:b/>
          <w:bCs/>
          <w:sz w:val="24"/>
          <w:szCs w:val="24"/>
        </w:rPr>
        <w:t>    Art. 24</w:t>
      </w:r>
      <w:r w:rsidRPr="00BB5C17">
        <w:rPr>
          <w:rFonts w:ascii="Times New Roman" w:eastAsia="Times New Roman" w:hAnsi="Times New Roman" w:cs="Times New Roman"/>
          <w:sz w:val="24"/>
          <w:szCs w:val="24"/>
        </w:rPr>
        <w:t> - Planul propriu de securitate şi sănătate cuprinde ansamblul de măsuri de securitate şi sănătate specifice fiecărui antreprenor sau subantreprenor.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1" w:name="1729419"/>
      <w:bookmarkEnd w:id="31"/>
      <w:r w:rsidRPr="00BB5C17">
        <w:rPr>
          <w:rFonts w:ascii="Times New Roman" w:eastAsia="Times New Roman" w:hAnsi="Times New Roman" w:cs="Times New Roman"/>
          <w:b/>
          <w:bCs/>
          <w:sz w:val="24"/>
          <w:szCs w:val="24"/>
        </w:rPr>
        <w:t>    Art. 25</w:t>
      </w:r>
      <w:r w:rsidRPr="00BB5C17">
        <w:rPr>
          <w:rFonts w:ascii="Times New Roman" w:eastAsia="Times New Roman" w:hAnsi="Times New Roman" w:cs="Times New Roman"/>
          <w:sz w:val="24"/>
          <w:szCs w:val="24"/>
        </w:rPr>
        <w:t xml:space="preserve"> - Atunci când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antreprenor se angajează să realizeze lucrări pe şantier, acesta trebuie să pună planul propriu de securitate şi sănătate la dispoziţia managerului de proiect, beneficiarului sau coordonatorilor în materie de securitate şi sănătate, după caz.</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2" w:name="1729420"/>
      <w:bookmarkEnd w:id="32"/>
      <w:r w:rsidRPr="00BB5C17">
        <w:rPr>
          <w:rFonts w:ascii="Times New Roman" w:eastAsia="Times New Roman" w:hAnsi="Times New Roman" w:cs="Times New Roman"/>
          <w:b/>
          <w:bCs/>
          <w:sz w:val="24"/>
          <w:szCs w:val="24"/>
        </w:rPr>
        <w:t>    Art. 26</w:t>
      </w:r>
      <w:r w:rsidRPr="00BB5C17">
        <w:rPr>
          <w:rFonts w:ascii="Times New Roman" w:eastAsia="Times New Roman" w:hAnsi="Times New Roman" w:cs="Times New Roman"/>
          <w:sz w:val="24"/>
          <w:szCs w:val="24"/>
        </w:rPr>
        <w:t xml:space="preserve"> - Antreprenorul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stabilească acest plan în cel mult 30 de zile de la data contractării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3" w:name="1729421"/>
      <w:bookmarkEnd w:id="33"/>
      <w:r w:rsidRPr="00BB5C17">
        <w:rPr>
          <w:rFonts w:ascii="Times New Roman" w:eastAsia="Times New Roman" w:hAnsi="Times New Roman" w:cs="Times New Roman"/>
          <w:b/>
          <w:bCs/>
          <w:sz w:val="24"/>
          <w:szCs w:val="24"/>
        </w:rPr>
        <w:t>    Art. 27</w:t>
      </w:r>
      <w:r w:rsidRPr="00BB5C17">
        <w:rPr>
          <w:rFonts w:ascii="Times New Roman" w:eastAsia="Times New Roman" w:hAnsi="Times New Roman" w:cs="Times New Roman"/>
          <w:sz w:val="24"/>
          <w:szCs w:val="24"/>
        </w:rPr>
        <w:t xml:space="preserve"> - Planul propriu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armonizat cu planul de securitate şi sănătate al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4" w:name="1729422"/>
      <w:bookmarkEnd w:id="34"/>
      <w:r w:rsidRPr="00BB5C17">
        <w:rPr>
          <w:rFonts w:ascii="Times New Roman" w:eastAsia="Times New Roman" w:hAnsi="Times New Roman" w:cs="Times New Roman"/>
          <w:b/>
          <w:bCs/>
          <w:sz w:val="24"/>
          <w:szCs w:val="24"/>
        </w:rPr>
        <w:t>    Art. 28</w:t>
      </w:r>
      <w:r w:rsidRPr="00BB5C17">
        <w:rPr>
          <w:rFonts w:ascii="Times New Roman" w:eastAsia="Times New Roman" w:hAnsi="Times New Roman" w:cs="Times New Roman"/>
          <w:sz w:val="24"/>
          <w:szCs w:val="24"/>
        </w:rPr>
        <w:t> - Antreprenorul care execută cu unul ori mai mulţi subantreprenori, în totalitate sau o parte din lucrările care trebuie să respecte prevederile planului de securitate şi sănătate, trebuie să le transmită acestora un exemplar al planului propriu şi, dacă este cazul, un document care cuprinde măsurile generale de securitate şi sănătate pentru lucrările şantierului ce intră în responsabilitatea sa.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5" w:name="1729423"/>
      <w:bookmarkEnd w:id="35"/>
      <w:r w:rsidRPr="00BB5C17">
        <w:rPr>
          <w:rFonts w:ascii="Times New Roman" w:eastAsia="Times New Roman" w:hAnsi="Times New Roman" w:cs="Times New Roman"/>
          <w:b/>
          <w:bCs/>
          <w:sz w:val="24"/>
          <w:szCs w:val="24"/>
        </w:rPr>
        <w:t>    Art. 29</w:t>
      </w:r>
      <w:r w:rsidRPr="00BB5C17">
        <w:rPr>
          <w:rFonts w:ascii="Times New Roman" w:eastAsia="Times New Roman" w:hAnsi="Times New Roman" w:cs="Times New Roman"/>
          <w:sz w:val="24"/>
          <w:szCs w:val="24"/>
        </w:rPr>
        <w:t xml:space="preserve"> - La elaborarea planului propriu de securitate şi sănătate subantreprenorul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ţină seama de informaţiile furnizate de către antreprenor şi de prevederile planului de securitate şi sănătate al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6" w:name="1729424"/>
      <w:bookmarkEnd w:id="36"/>
      <w:r w:rsidRPr="00BB5C17">
        <w:rPr>
          <w:rFonts w:ascii="Times New Roman" w:eastAsia="Times New Roman" w:hAnsi="Times New Roman" w:cs="Times New Roman"/>
          <w:b/>
          <w:bCs/>
          <w:sz w:val="24"/>
          <w:szCs w:val="24"/>
        </w:rPr>
        <w:t>    Art. 30</w:t>
      </w:r>
      <w:r w:rsidRPr="00BB5C17">
        <w:rPr>
          <w:rFonts w:ascii="Times New Roman" w:eastAsia="Times New Roman" w:hAnsi="Times New Roman" w:cs="Times New Roman"/>
          <w:sz w:val="24"/>
          <w:szCs w:val="24"/>
        </w:rPr>
        <w:t xml:space="preserve"> - Subantreprenorul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elaboreze planul propriu de securitate şi sănătate în cel mult 30 de zile de la data contractării lucrării cu antreprenorul.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7" w:name="1729425"/>
      <w:bookmarkEnd w:id="37"/>
      <w:r w:rsidRPr="00BB5C17">
        <w:rPr>
          <w:rFonts w:ascii="Times New Roman" w:eastAsia="Times New Roman" w:hAnsi="Times New Roman" w:cs="Times New Roman"/>
          <w:b/>
          <w:bCs/>
          <w:sz w:val="24"/>
          <w:szCs w:val="24"/>
        </w:rPr>
        <w:t>    Art. 31</w:t>
      </w:r>
      <w:r w:rsidRPr="00BB5C17">
        <w:rPr>
          <w:rFonts w:ascii="Times New Roman" w:eastAsia="Times New Roman" w:hAnsi="Times New Roman" w:cs="Times New Roman"/>
          <w:sz w:val="24"/>
          <w:szCs w:val="24"/>
        </w:rPr>
        <w:t xml:space="preserve"> - Planul propriu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conţină cel puţin următoarele: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numele</w:t>
      </w:r>
      <w:proofErr w:type="gramEnd"/>
      <w:r w:rsidRPr="00BB5C17">
        <w:rPr>
          <w:rFonts w:ascii="Times New Roman" w:eastAsia="Times New Roman" w:hAnsi="Times New Roman" w:cs="Times New Roman"/>
          <w:sz w:val="24"/>
          <w:szCs w:val="24"/>
        </w:rPr>
        <w:t xml:space="preserve"> şi adresa antreprenorului/subantreprenorului;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numărul</w:t>
      </w:r>
      <w:proofErr w:type="gramEnd"/>
      <w:r w:rsidRPr="00BB5C17">
        <w:rPr>
          <w:rFonts w:ascii="Times New Roman" w:eastAsia="Times New Roman" w:hAnsi="Times New Roman" w:cs="Times New Roman"/>
          <w:sz w:val="24"/>
          <w:szCs w:val="24"/>
        </w:rPr>
        <w:t xml:space="preserve"> lucrătorilor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numele</w:t>
      </w:r>
      <w:proofErr w:type="gramEnd"/>
      <w:r w:rsidRPr="00BB5C17">
        <w:rPr>
          <w:rFonts w:ascii="Times New Roman" w:eastAsia="Times New Roman" w:hAnsi="Times New Roman" w:cs="Times New Roman"/>
          <w:sz w:val="24"/>
          <w:szCs w:val="24"/>
        </w:rPr>
        <w:t xml:space="preserve"> persoanei desemnate să conducă executarea lucrărilor, dacă este cazul;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durata</w:t>
      </w:r>
      <w:proofErr w:type="gramEnd"/>
      <w:r w:rsidRPr="00BB5C17">
        <w:rPr>
          <w:rFonts w:ascii="Times New Roman" w:eastAsia="Times New Roman" w:hAnsi="Times New Roman" w:cs="Times New Roman"/>
          <w:sz w:val="24"/>
          <w:szCs w:val="24"/>
        </w:rPr>
        <w:t xml:space="preserve"> lucrărilor, indicând data începerii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e) </w:t>
      </w:r>
      <w:proofErr w:type="gramStart"/>
      <w:r w:rsidRPr="00BB5C17">
        <w:rPr>
          <w:rFonts w:ascii="Times New Roman" w:eastAsia="Times New Roman" w:hAnsi="Times New Roman" w:cs="Times New Roman"/>
          <w:sz w:val="24"/>
          <w:szCs w:val="24"/>
        </w:rPr>
        <w:t>analiza</w:t>
      </w:r>
      <w:proofErr w:type="gramEnd"/>
      <w:r w:rsidRPr="00BB5C17">
        <w:rPr>
          <w:rFonts w:ascii="Times New Roman" w:eastAsia="Times New Roman" w:hAnsi="Times New Roman" w:cs="Times New Roman"/>
          <w:sz w:val="24"/>
          <w:szCs w:val="24"/>
        </w:rPr>
        <w:t xml:space="preserve"> proceselor tehnologice de execuţie care pot afecta sănătatea şi securitatea lucrătorilor şi a celorlalţi participanţi la procesul de muncă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evaluarea</w:t>
      </w:r>
      <w:proofErr w:type="gramEnd"/>
      <w:r w:rsidRPr="00BB5C17">
        <w:rPr>
          <w:rFonts w:ascii="Times New Roman" w:eastAsia="Times New Roman" w:hAnsi="Times New Roman" w:cs="Times New Roman"/>
          <w:sz w:val="24"/>
          <w:szCs w:val="24"/>
        </w:rPr>
        <w:t xml:space="preserve"> riscurilor previzibile legate de modul de lucru, de materialele utilizate, de echipamentele de muncă folosite, de utilizarea substanţelor sau preparatelor periculoase, de deplasarea personalului, de organizarea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măsuri</w:t>
      </w:r>
      <w:proofErr w:type="gramEnd"/>
      <w:r w:rsidRPr="00BB5C17">
        <w:rPr>
          <w:rFonts w:ascii="Times New Roman" w:eastAsia="Times New Roman" w:hAnsi="Times New Roman" w:cs="Times New Roman"/>
          <w:sz w:val="24"/>
          <w:szCs w:val="24"/>
        </w:rPr>
        <w:t xml:space="preserve"> pentru asigurarea sănătăţii şi securităţii lucrătorilor, specifice lucrărilor pe care antreprenorul/subantreprenorul le execută pe şantier, inclusiv măsuri de protecţie colectivă şi măsuri de protecţie individuală.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8" w:name="1729426"/>
      <w:bookmarkEnd w:id="38"/>
      <w:r w:rsidRPr="00BB5C17">
        <w:rPr>
          <w:rFonts w:ascii="Times New Roman" w:eastAsia="Times New Roman" w:hAnsi="Times New Roman" w:cs="Times New Roman"/>
          <w:b/>
          <w:bCs/>
          <w:sz w:val="24"/>
          <w:szCs w:val="24"/>
        </w:rPr>
        <w:t>    Art. 32</w:t>
      </w:r>
      <w:r w:rsidRPr="00BB5C17">
        <w:rPr>
          <w:rFonts w:ascii="Times New Roman" w:eastAsia="Times New Roman" w:hAnsi="Times New Roman" w:cs="Times New Roman"/>
          <w:sz w:val="24"/>
          <w:szCs w:val="24"/>
        </w:rPr>
        <w:t> - Înainte de începerea lucrărilor pe şantier de către antreprenor/subantreprenor, planul propriu de securitate şi sănătate trebuie să fie consultat şi avizat de către coordonatorul în materie de securitate şi sănătate pe durata realizării lucrării, medicul de medicina muncii şi membrii comitetului de securitate şi sănătate sau de către reprezentanţii lucrătorilor, cu răspunderi specifice în domeniul securităţii şi sănătăţii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39" w:name="1729427"/>
      <w:bookmarkEnd w:id="39"/>
      <w:r w:rsidRPr="00BB5C17">
        <w:rPr>
          <w:rFonts w:ascii="Times New Roman" w:eastAsia="Times New Roman" w:hAnsi="Times New Roman" w:cs="Times New Roman"/>
          <w:b/>
          <w:bCs/>
          <w:sz w:val="24"/>
          <w:szCs w:val="24"/>
        </w:rPr>
        <w:t>    Art. 33</w:t>
      </w:r>
      <w:r w:rsidRPr="00BB5C17">
        <w:rPr>
          <w:rFonts w:ascii="Times New Roman" w:eastAsia="Times New Roman" w:hAnsi="Times New Roman" w:cs="Times New Roman"/>
          <w:sz w:val="24"/>
          <w:szCs w:val="24"/>
        </w:rPr>
        <w:t xml:space="preserve"> - Planul propriu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actualizat ori de câte ori este cazul.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0" w:name="1729428"/>
      <w:bookmarkEnd w:id="40"/>
      <w:r w:rsidRPr="00BB5C17">
        <w:rPr>
          <w:rFonts w:ascii="Times New Roman" w:eastAsia="Times New Roman" w:hAnsi="Times New Roman" w:cs="Times New Roman"/>
          <w:b/>
          <w:bCs/>
          <w:sz w:val="24"/>
          <w:szCs w:val="24"/>
        </w:rPr>
        <w:t>   Art. 34</w:t>
      </w:r>
      <w:r w:rsidRPr="00BB5C17">
        <w:rPr>
          <w:rFonts w:ascii="Times New Roman" w:eastAsia="Times New Roman" w:hAnsi="Times New Roman" w:cs="Times New Roman"/>
          <w:sz w:val="24"/>
          <w:szCs w:val="24"/>
        </w:rPr>
        <w:t> - Un exemplar actualizat al planului propriu de securitate şi sănătate trebuie să se afle în permanenţă pe şantier pentru a putea fi consultat, la cerere, de către inspectorii de muncă, inspectorii sanitari, membrii comitetului de securitate şi sănătate în muncă sau de reprezentanţii lucrătorilor, cu răspunderi specifice în domeniul securităţii şi sănătăţii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1" w:name="1729429"/>
      <w:bookmarkEnd w:id="41"/>
      <w:r w:rsidRPr="00BB5C17">
        <w:rPr>
          <w:rFonts w:ascii="Times New Roman" w:eastAsia="Times New Roman" w:hAnsi="Times New Roman" w:cs="Times New Roman"/>
          <w:b/>
          <w:bCs/>
          <w:sz w:val="24"/>
          <w:szCs w:val="24"/>
        </w:rPr>
        <w:t>    Art. 35</w:t>
      </w:r>
      <w:r w:rsidRPr="00BB5C17">
        <w:rPr>
          <w:rFonts w:ascii="Times New Roman" w:eastAsia="Times New Roman" w:hAnsi="Times New Roman" w:cs="Times New Roman"/>
          <w:sz w:val="24"/>
          <w:szCs w:val="24"/>
        </w:rPr>
        <w:t xml:space="preserve"> - Planul propriu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păstrat de către antreprenor timp de 5 ani de la data recepţiei finale 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2" w:name="1729430"/>
      <w:bookmarkEnd w:id="42"/>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3-a</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Registrul de coordonare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3" w:name="1729431"/>
      <w:bookmarkEnd w:id="43"/>
      <w:r w:rsidRPr="00BB5C17">
        <w:rPr>
          <w:rFonts w:ascii="Times New Roman" w:eastAsia="Times New Roman" w:hAnsi="Times New Roman" w:cs="Times New Roman"/>
          <w:b/>
          <w:bCs/>
          <w:sz w:val="24"/>
          <w:szCs w:val="24"/>
        </w:rPr>
        <w:t>    Art. 36</w:t>
      </w:r>
      <w:r w:rsidRPr="00BB5C17">
        <w:rPr>
          <w:rFonts w:ascii="Times New Roman" w:eastAsia="Times New Roman" w:hAnsi="Times New Roman" w:cs="Times New Roman"/>
          <w:sz w:val="24"/>
          <w:szCs w:val="24"/>
        </w:rPr>
        <w:t> - Registrul de coordonare cuprinde ansamblul de documente redactate de către coordonatorii în materie de securitate şi sănătate, informaţii privind evenimentele care au loc pe şantier, constatările efectuate şi deciziile luate.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4" w:name="1729432"/>
      <w:bookmarkEnd w:id="44"/>
      <w:r w:rsidRPr="00BB5C17">
        <w:rPr>
          <w:rFonts w:ascii="Times New Roman" w:eastAsia="Times New Roman" w:hAnsi="Times New Roman" w:cs="Times New Roman"/>
          <w:b/>
          <w:bCs/>
          <w:sz w:val="24"/>
          <w:szCs w:val="24"/>
        </w:rPr>
        <w:t>    Art. 37</w:t>
      </w:r>
      <w:r w:rsidRPr="00BB5C17">
        <w:rPr>
          <w:rFonts w:ascii="Times New Roman" w:eastAsia="Times New Roman" w:hAnsi="Times New Roman" w:cs="Times New Roman"/>
          <w:sz w:val="24"/>
          <w:szCs w:val="24"/>
        </w:rPr>
        <w:t xml:space="preserve"> - Coordonatorii în materie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consemneze în registrul de coordonare: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numele</w:t>
      </w:r>
      <w:proofErr w:type="gramEnd"/>
      <w:r w:rsidRPr="00BB5C17">
        <w:rPr>
          <w:rFonts w:ascii="Times New Roman" w:eastAsia="Times New Roman" w:hAnsi="Times New Roman" w:cs="Times New Roman"/>
          <w:sz w:val="24"/>
          <w:szCs w:val="24"/>
        </w:rPr>
        <w:t xml:space="preserve"> şi adresele antreprenorilor, subantreprenorilor şi data intervenţiei fiecăruia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lista</w:t>
      </w:r>
      <w:proofErr w:type="gramEnd"/>
      <w:r w:rsidRPr="00BB5C17">
        <w:rPr>
          <w:rFonts w:ascii="Times New Roman" w:eastAsia="Times New Roman" w:hAnsi="Times New Roman" w:cs="Times New Roman"/>
          <w:sz w:val="24"/>
          <w:szCs w:val="24"/>
        </w:rPr>
        <w:t xml:space="preserve"> cu efectivul lucrătorilor pe şantier şi durata prevăzută pentru efectuarea lucrărilor;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evenimentele</w:t>
      </w:r>
      <w:proofErr w:type="gramEnd"/>
      <w:r w:rsidRPr="00BB5C17">
        <w:rPr>
          <w:rFonts w:ascii="Times New Roman" w:eastAsia="Times New Roman" w:hAnsi="Times New Roman" w:cs="Times New Roman"/>
          <w:sz w:val="24"/>
          <w:szCs w:val="24"/>
        </w:rPr>
        <w:t xml:space="preserve"> importante care trebuie luate în considerare la realizarea proiectului, respectiv a lucrărilor, constatările şi deciziile adoptate;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observaţiile</w:t>
      </w:r>
      <w:proofErr w:type="gramEnd"/>
      <w:r w:rsidRPr="00BB5C17">
        <w:rPr>
          <w:rFonts w:ascii="Times New Roman" w:eastAsia="Times New Roman" w:hAnsi="Times New Roman" w:cs="Times New Roman"/>
          <w:sz w:val="24"/>
          <w:szCs w:val="24"/>
        </w:rPr>
        <w:t>, informaţiile şi propunerile privind securitatea şi sănătatea în muncă aduse la cunoştinţă beneficiarului, managerului de proiect sau celor care intervin pe şantier şi eventualele răspunsuri ale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observaţiile</w:t>
      </w:r>
      <w:proofErr w:type="gramEnd"/>
      <w:r w:rsidRPr="00BB5C17">
        <w:rPr>
          <w:rFonts w:ascii="Times New Roman" w:eastAsia="Times New Roman" w:hAnsi="Times New Roman" w:cs="Times New Roman"/>
          <w:sz w:val="24"/>
          <w:szCs w:val="24"/>
        </w:rPr>
        <w:t xml:space="preserve"> şi propunerile antreprenorilor şi subantreprenorilor privind securitatea şi sănătatea în muncă;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abaterile</w:t>
      </w:r>
      <w:proofErr w:type="gramEnd"/>
      <w:r w:rsidRPr="00BB5C17">
        <w:rPr>
          <w:rFonts w:ascii="Times New Roman" w:eastAsia="Times New Roman" w:hAnsi="Times New Roman" w:cs="Times New Roman"/>
          <w:sz w:val="24"/>
          <w:szCs w:val="24"/>
        </w:rPr>
        <w:t xml:space="preserve"> de la prevederile planului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rapoartele</w:t>
      </w:r>
      <w:proofErr w:type="gramEnd"/>
      <w:r w:rsidRPr="00BB5C17">
        <w:rPr>
          <w:rFonts w:ascii="Times New Roman" w:eastAsia="Times New Roman" w:hAnsi="Times New Roman" w:cs="Times New Roman"/>
          <w:sz w:val="24"/>
          <w:szCs w:val="24"/>
        </w:rPr>
        <w:t xml:space="preserve"> vizitelor de control pe şantier şi ale întrunirilor, dispoziţiile care trebuie transmise;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h) </w:t>
      </w:r>
      <w:proofErr w:type="gramStart"/>
      <w:r w:rsidRPr="00BB5C17">
        <w:rPr>
          <w:rFonts w:ascii="Times New Roman" w:eastAsia="Times New Roman" w:hAnsi="Times New Roman" w:cs="Times New Roman"/>
          <w:sz w:val="24"/>
          <w:szCs w:val="24"/>
        </w:rPr>
        <w:t>incidente</w:t>
      </w:r>
      <w:proofErr w:type="gramEnd"/>
      <w:r w:rsidRPr="00BB5C17">
        <w:rPr>
          <w:rFonts w:ascii="Times New Roman" w:eastAsia="Times New Roman" w:hAnsi="Times New Roman" w:cs="Times New Roman"/>
          <w:sz w:val="24"/>
          <w:szCs w:val="24"/>
        </w:rPr>
        <w:t xml:space="preserve"> şi accidente care au avut loc.</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5" w:name="1729433"/>
      <w:bookmarkEnd w:id="45"/>
      <w:r w:rsidRPr="00BB5C17">
        <w:rPr>
          <w:rFonts w:ascii="Times New Roman" w:eastAsia="Times New Roman" w:hAnsi="Times New Roman" w:cs="Times New Roman"/>
          <w:b/>
          <w:bCs/>
          <w:sz w:val="24"/>
          <w:szCs w:val="24"/>
        </w:rPr>
        <w:t>    Art. 38</w:t>
      </w:r>
      <w:r w:rsidRPr="00BB5C17">
        <w:rPr>
          <w:rFonts w:ascii="Times New Roman" w:eastAsia="Times New Roman" w:hAnsi="Times New Roman" w:cs="Times New Roman"/>
          <w:sz w:val="24"/>
          <w:szCs w:val="24"/>
        </w:rPr>
        <w:t xml:space="preserve"> - Coordonatorul în materie de securitate şi sănătate pe durata elaborării proiectului lucrării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transmită coordonatorului în materie de securitate şi sănătate pe durata realizării lucrării registrul de coordonare, pe baza unui proces-verbal care va fi ataşat la registru.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6" w:name="1729434"/>
      <w:bookmarkEnd w:id="46"/>
      <w:r w:rsidRPr="00BB5C17">
        <w:rPr>
          <w:rFonts w:ascii="Times New Roman" w:eastAsia="Times New Roman" w:hAnsi="Times New Roman" w:cs="Times New Roman"/>
          <w:b/>
          <w:bCs/>
          <w:sz w:val="24"/>
          <w:szCs w:val="24"/>
        </w:rPr>
        <w:t>    Art. 39</w:t>
      </w:r>
      <w:r w:rsidRPr="00BB5C17">
        <w:rPr>
          <w:rFonts w:ascii="Times New Roman" w:eastAsia="Times New Roman" w:hAnsi="Times New Roman" w:cs="Times New Roman"/>
          <w:sz w:val="24"/>
          <w:szCs w:val="24"/>
        </w:rPr>
        <w:t xml:space="preserve"> - Coordonatorii în materie de securitate şi sănătate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prezinte registrul de coordonare, la cerere, managerului de proiect, inspectorilor de muncă şi inspectorilor sanitari.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7" w:name="1729435"/>
      <w:bookmarkEnd w:id="47"/>
      <w:r w:rsidRPr="00BB5C17">
        <w:rPr>
          <w:rFonts w:ascii="Times New Roman" w:eastAsia="Times New Roman" w:hAnsi="Times New Roman" w:cs="Times New Roman"/>
          <w:b/>
          <w:bCs/>
          <w:sz w:val="24"/>
          <w:szCs w:val="24"/>
        </w:rPr>
        <w:t>    Art. 40</w:t>
      </w:r>
      <w:r w:rsidRPr="00BB5C17">
        <w:rPr>
          <w:rFonts w:ascii="Times New Roman" w:eastAsia="Times New Roman" w:hAnsi="Times New Roman" w:cs="Times New Roman"/>
          <w:sz w:val="24"/>
          <w:szCs w:val="24"/>
        </w:rPr>
        <w:t> - Registrul de coordonare trebuie păstrat de către coordonatorul în materie de securitate şi sănătate timp de 5 ani de la data recepţiei finale 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8" w:name="1729436"/>
      <w:bookmarkEnd w:id="48"/>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4-a</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Dosarul de intervenţii ulterioare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49" w:name="1729437"/>
      <w:bookmarkEnd w:id="49"/>
      <w:r w:rsidRPr="00BB5C17">
        <w:rPr>
          <w:rFonts w:ascii="Times New Roman" w:eastAsia="Times New Roman" w:hAnsi="Times New Roman" w:cs="Times New Roman"/>
          <w:b/>
          <w:bCs/>
          <w:sz w:val="24"/>
          <w:szCs w:val="24"/>
        </w:rPr>
        <w:t>    Art. 41</w:t>
      </w:r>
      <w:r w:rsidRPr="00BB5C17">
        <w:rPr>
          <w:rFonts w:ascii="Times New Roman" w:eastAsia="Times New Roman" w:hAnsi="Times New Roman" w:cs="Times New Roman"/>
          <w:sz w:val="24"/>
          <w:szCs w:val="24"/>
        </w:rPr>
        <w:t xml:space="preserve"> - Dosarul de intervenţii ulterioare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cuprindă: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documentaţia</w:t>
      </w:r>
      <w:proofErr w:type="gramEnd"/>
      <w:r w:rsidRPr="00BB5C17">
        <w:rPr>
          <w:rFonts w:ascii="Times New Roman" w:eastAsia="Times New Roman" w:hAnsi="Times New Roman" w:cs="Times New Roman"/>
          <w:sz w:val="24"/>
          <w:szCs w:val="24"/>
        </w:rPr>
        <w:t xml:space="preserve"> de intervenţii ulterioare, cum ar fi planuri şi note tehnice;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b) </w:t>
      </w:r>
      <w:proofErr w:type="gramStart"/>
      <w:r w:rsidRPr="00BB5C17">
        <w:rPr>
          <w:rFonts w:ascii="Times New Roman" w:eastAsia="Times New Roman" w:hAnsi="Times New Roman" w:cs="Times New Roman"/>
          <w:sz w:val="24"/>
          <w:szCs w:val="24"/>
        </w:rPr>
        <w:t>prevederi</w:t>
      </w:r>
      <w:proofErr w:type="gramEnd"/>
      <w:r w:rsidRPr="00BB5C17">
        <w:rPr>
          <w:rFonts w:ascii="Times New Roman" w:eastAsia="Times New Roman" w:hAnsi="Times New Roman" w:cs="Times New Roman"/>
          <w:sz w:val="24"/>
          <w:szCs w:val="24"/>
        </w:rPr>
        <w:t xml:space="preserve"> şi informaţii utile pentru efectuarea intervenţiilor ulterioare în condiţii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0" w:name="1729438"/>
      <w:bookmarkEnd w:id="50"/>
      <w:r w:rsidRPr="00BB5C17">
        <w:rPr>
          <w:rFonts w:ascii="Times New Roman" w:eastAsia="Times New Roman" w:hAnsi="Times New Roman" w:cs="Times New Roman"/>
          <w:b/>
          <w:bCs/>
          <w:sz w:val="24"/>
          <w:szCs w:val="24"/>
        </w:rPr>
        <w:t>    Art. 42</w:t>
      </w:r>
      <w:r w:rsidRPr="00BB5C17">
        <w:rPr>
          <w:rFonts w:ascii="Times New Roman" w:eastAsia="Times New Roman" w:hAnsi="Times New Roman" w:cs="Times New Roman"/>
          <w:sz w:val="24"/>
          <w:szCs w:val="24"/>
        </w:rPr>
        <w:t> - Dosarul de intervenţii ulterioare se întocmeşte încă din faza de proiectare a lucrării de către coordonatorul în materie de securitate şi sănătate pe durata elaborării proiectului lucrării sau de către proiectant, după caz.</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1" w:name="1729439"/>
      <w:bookmarkEnd w:id="51"/>
      <w:r w:rsidRPr="00BB5C17">
        <w:rPr>
          <w:rFonts w:ascii="Times New Roman" w:eastAsia="Times New Roman" w:hAnsi="Times New Roman" w:cs="Times New Roman"/>
          <w:b/>
          <w:bCs/>
          <w:sz w:val="24"/>
          <w:szCs w:val="24"/>
        </w:rPr>
        <w:t>    Art. 43</w:t>
      </w:r>
      <w:r w:rsidRPr="00BB5C17">
        <w:rPr>
          <w:rFonts w:ascii="Times New Roman" w:eastAsia="Times New Roman" w:hAnsi="Times New Roman" w:cs="Times New Roman"/>
          <w:sz w:val="24"/>
          <w:szCs w:val="24"/>
        </w:rPr>
        <w:t xml:space="preserve"> - Dosarul de intervenţii ulterioare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transmis coordonatorului în materie de securitate şi sănătate pe durata realizării lucrării, pe bază de proces-verbal care se ataşează la dosar.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2" w:name="1729440"/>
      <w:bookmarkEnd w:id="52"/>
      <w:r w:rsidRPr="00BB5C17">
        <w:rPr>
          <w:rFonts w:ascii="Times New Roman" w:eastAsia="Times New Roman" w:hAnsi="Times New Roman" w:cs="Times New Roman"/>
          <w:b/>
          <w:bCs/>
          <w:sz w:val="24"/>
          <w:szCs w:val="24"/>
        </w:rPr>
        <w:t>    Art. 44</w:t>
      </w:r>
      <w:r w:rsidRPr="00BB5C17">
        <w:rPr>
          <w:rFonts w:ascii="Times New Roman" w:eastAsia="Times New Roman" w:hAnsi="Times New Roman" w:cs="Times New Roman"/>
          <w:sz w:val="24"/>
          <w:szCs w:val="24"/>
        </w:rPr>
        <w:t> - După recepţia finală a lucrării dosarul de intervenţii ulterioare trebuie transmis beneficiarului pe baza unui proces-verbal care se ataşează la dosar.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3" w:name="1729441"/>
      <w:bookmarkEnd w:id="53"/>
      <w:r w:rsidRPr="00BB5C17">
        <w:rPr>
          <w:rFonts w:ascii="Times New Roman" w:eastAsia="Times New Roman" w:hAnsi="Times New Roman" w:cs="Times New Roman"/>
          <w:b/>
          <w:bCs/>
          <w:sz w:val="24"/>
          <w:szCs w:val="24"/>
        </w:rPr>
        <w:t>    Art. 45</w:t>
      </w:r>
      <w:r w:rsidRPr="00BB5C17">
        <w:rPr>
          <w:rFonts w:ascii="Times New Roman" w:eastAsia="Times New Roman" w:hAnsi="Times New Roman" w:cs="Times New Roman"/>
          <w:sz w:val="24"/>
          <w:szCs w:val="24"/>
        </w:rPr>
        <w:t xml:space="preserve"> - În cazul unei intervenţii ulterioare, beneficiarul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pună la dispoziţie coordonatorului în materie de securitate şi sănătate desemnat pe durata intervenţiilor ulterioare un exemplar al dosarului de intervenţii ulterioare.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4" w:name="1729442"/>
      <w:bookmarkEnd w:id="54"/>
      <w:r w:rsidRPr="00BB5C17">
        <w:rPr>
          <w:rFonts w:ascii="Times New Roman" w:eastAsia="Times New Roman" w:hAnsi="Times New Roman" w:cs="Times New Roman"/>
          <w:b/>
          <w:bCs/>
          <w:sz w:val="24"/>
          <w:szCs w:val="24"/>
        </w:rPr>
        <w:t>    Art. 46</w:t>
      </w:r>
      <w:r w:rsidRPr="00BB5C17">
        <w:rPr>
          <w:rFonts w:ascii="Times New Roman" w:eastAsia="Times New Roman" w:hAnsi="Times New Roman" w:cs="Times New Roman"/>
          <w:sz w:val="24"/>
          <w:szCs w:val="24"/>
        </w:rPr>
        <w:t xml:space="preserve"> - Coordonatorul în materie de securitate şi sănătate desemnat pe perioada intervenţiilor ulterioare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completeze dosarul de intervenţii ulterioare şi să efectueze eventuale modificări cerute de noile lucrări.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5" w:name="1729443"/>
      <w:bookmarkEnd w:id="55"/>
      <w:r w:rsidRPr="00BB5C17">
        <w:rPr>
          <w:rFonts w:ascii="Times New Roman" w:eastAsia="Times New Roman" w:hAnsi="Times New Roman" w:cs="Times New Roman"/>
          <w:b/>
          <w:bCs/>
          <w:sz w:val="24"/>
          <w:szCs w:val="24"/>
        </w:rPr>
        <w:t>    Cap. IV    Declaraţia prealabilă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6" w:name="1729444"/>
      <w:bookmarkEnd w:id="56"/>
      <w:r w:rsidRPr="00BB5C17">
        <w:rPr>
          <w:rFonts w:ascii="Times New Roman" w:eastAsia="Times New Roman" w:hAnsi="Times New Roman" w:cs="Times New Roman"/>
          <w:b/>
          <w:bCs/>
          <w:sz w:val="24"/>
          <w:szCs w:val="24"/>
        </w:rPr>
        <w:t>    Art. 47</w:t>
      </w:r>
      <w:r w:rsidRPr="00BB5C17">
        <w:rPr>
          <w:rFonts w:ascii="Times New Roman" w:eastAsia="Times New Roman" w:hAnsi="Times New Roman" w:cs="Times New Roman"/>
          <w:sz w:val="24"/>
          <w:szCs w:val="24"/>
        </w:rPr>
        <w:t xml:space="preserve"> - Beneficiarul lucrării sau managerul de proiect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întocmească o declaraţie prealabilă în următoarele situaţii: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durata</w:t>
      </w:r>
      <w:proofErr w:type="gramEnd"/>
      <w:r w:rsidRPr="00BB5C17">
        <w:rPr>
          <w:rFonts w:ascii="Times New Roman" w:eastAsia="Times New Roman" w:hAnsi="Times New Roman" w:cs="Times New Roman"/>
          <w:sz w:val="24"/>
          <w:szCs w:val="24"/>
        </w:rPr>
        <w:t xml:space="preserve"> lucrărilor este apreciată a fi mai mare de 30 de zile lucrătoare şi pe şantier lucrează simultan mai mult de 20 de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volumul</w:t>
      </w:r>
      <w:proofErr w:type="gramEnd"/>
      <w:r w:rsidRPr="00BB5C17">
        <w:rPr>
          <w:rFonts w:ascii="Times New Roman" w:eastAsia="Times New Roman" w:hAnsi="Times New Roman" w:cs="Times New Roman"/>
          <w:sz w:val="24"/>
          <w:szCs w:val="24"/>
        </w:rPr>
        <w:t xml:space="preserve"> de mână de lucru estimat este mai mare de 500 de oameni-zi.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7" w:name="1729445"/>
      <w:bookmarkEnd w:id="57"/>
      <w:r w:rsidRPr="00BB5C17">
        <w:rPr>
          <w:rFonts w:ascii="Times New Roman" w:eastAsia="Times New Roman" w:hAnsi="Times New Roman" w:cs="Times New Roman"/>
          <w:b/>
          <w:bCs/>
          <w:sz w:val="24"/>
          <w:szCs w:val="24"/>
        </w:rPr>
        <w:t>    Art. 48</w:t>
      </w:r>
      <w:r w:rsidRPr="00BB5C17">
        <w:rPr>
          <w:rFonts w:ascii="Times New Roman" w:eastAsia="Times New Roman" w:hAnsi="Times New Roman" w:cs="Times New Roman"/>
          <w:sz w:val="24"/>
          <w:szCs w:val="24"/>
        </w:rPr>
        <w:t xml:space="preserve"> - Declaraţia </w:t>
      </w:r>
      <w:proofErr w:type="gramStart"/>
      <w:r w:rsidRPr="00BB5C17">
        <w:rPr>
          <w:rFonts w:ascii="Times New Roman" w:eastAsia="Times New Roman" w:hAnsi="Times New Roman" w:cs="Times New Roman"/>
          <w:sz w:val="24"/>
          <w:szCs w:val="24"/>
        </w:rPr>
        <w:t>va</w:t>
      </w:r>
      <w:proofErr w:type="gramEnd"/>
      <w:r w:rsidRPr="00BB5C17">
        <w:rPr>
          <w:rFonts w:ascii="Times New Roman" w:eastAsia="Times New Roman" w:hAnsi="Times New Roman" w:cs="Times New Roman"/>
          <w:sz w:val="24"/>
          <w:szCs w:val="24"/>
        </w:rPr>
        <w:t xml:space="preserve"> fi întocmită conform anexei nr. 3 şi </w:t>
      </w:r>
      <w:proofErr w:type="gramStart"/>
      <w:r w:rsidRPr="00BB5C17">
        <w:rPr>
          <w:rFonts w:ascii="Times New Roman" w:eastAsia="Times New Roman" w:hAnsi="Times New Roman" w:cs="Times New Roman"/>
          <w:sz w:val="24"/>
          <w:szCs w:val="24"/>
        </w:rPr>
        <w:t>va</w:t>
      </w:r>
      <w:proofErr w:type="gramEnd"/>
      <w:r w:rsidRPr="00BB5C17">
        <w:rPr>
          <w:rFonts w:ascii="Times New Roman" w:eastAsia="Times New Roman" w:hAnsi="Times New Roman" w:cs="Times New Roman"/>
          <w:sz w:val="24"/>
          <w:szCs w:val="24"/>
        </w:rPr>
        <w:t xml:space="preserve"> fi comunicată inspectoratului teritorial de muncă pe raza căruia se vor desfăşura lucrările, cu cel puţin 30 de zile înainte de începerea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8" w:name="1729446"/>
      <w:bookmarkEnd w:id="58"/>
      <w:r w:rsidRPr="00BB5C17">
        <w:rPr>
          <w:rFonts w:ascii="Times New Roman" w:eastAsia="Times New Roman" w:hAnsi="Times New Roman" w:cs="Times New Roman"/>
          <w:b/>
          <w:bCs/>
          <w:sz w:val="24"/>
          <w:szCs w:val="24"/>
        </w:rPr>
        <w:t>    Art. 49</w:t>
      </w:r>
      <w:r w:rsidRPr="00BB5C17">
        <w:rPr>
          <w:rFonts w:ascii="Times New Roman" w:eastAsia="Times New Roman" w:hAnsi="Times New Roman" w:cs="Times New Roman"/>
          <w:sz w:val="24"/>
          <w:szCs w:val="24"/>
        </w:rPr>
        <w:t xml:space="preserve"> - Textul declaraţiei prealabile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afişat pe şantier, în loc vizibil, înainte de începerea lucrărilor.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59" w:name="1729447"/>
      <w:bookmarkEnd w:id="59"/>
      <w:r w:rsidRPr="00BB5C17">
        <w:rPr>
          <w:rFonts w:ascii="Times New Roman" w:eastAsia="Times New Roman" w:hAnsi="Times New Roman" w:cs="Times New Roman"/>
          <w:b/>
          <w:bCs/>
          <w:sz w:val="24"/>
          <w:szCs w:val="24"/>
        </w:rPr>
        <w:t>    Art. 50</w:t>
      </w:r>
      <w:r w:rsidRPr="00BB5C17">
        <w:rPr>
          <w:rFonts w:ascii="Times New Roman" w:eastAsia="Times New Roman" w:hAnsi="Times New Roman" w:cs="Times New Roman"/>
          <w:sz w:val="24"/>
          <w:szCs w:val="24"/>
        </w:rPr>
        <w:t> - Textul declaraţiei prealabile trebuie actualizat ori de câte ori au loc schimbări.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0" w:name="1729448"/>
      <w:bookmarkEnd w:id="60"/>
      <w:r w:rsidRPr="00BB5C17">
        <w:rPr>
          <w:rFonts w:ascii="Times New Roman" w:eastAsia="Times New Roman" w:hAnsi="Times New Roman" w:cs="Times New Roman"/>
          <w:b/>
          <w:bCs/>
          <w:sz w:val="24"/>
          <w:szCs w:val="24"/>
        </w:rPr>
        <w:t>    Cap. V    Elaborarea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1" w:name="1729449"/>
      <w:bookmarkEnd w:id="61"/>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1</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Principii generale de securitate şi sănătate aplicabile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2" w:name="1729450"/>
      <w:bookmarkEnd w:id="62"/>
      <w:r w:rsidRPr="00BB5C17">
        <w:rPr>
          <w:rFonts w:ascii="Times New Roman" w:eastAsia="Times New Roman" w:hAnsi="Times New Roman" w:cs="Times New Roman"/>
          <w:b/>
          <w:bCs/>
          <w:sz w:val="24"/>
          <w:szCs w:val="24"/>
        </w:rPr>
        <w:t>    Art. 51</w:t>
      </w:r>
      <w:r w:rsidRPr="00BB5C17">
        <w:rPr>
          <w:rFonts w:ascii="Times New Roman" w:eastAsia="Times New Roman" w:hAnsi="Times New Roman" w:cs="Times New Roman"/>
          <w:sz w:val="24"/>
          <w:szCs w:val="24"/>
        </w:rPr>
        <w:t> - </w:t>
      </w:r>
      <w:r w:rsidRPr="00BB5C17">
        <w:rPr>
          <w:rFonts w:ascii="Times New Roman" w:eastAsia="Times New Roman" w:hAnsi="Times New Roman" w:cs="Times New Roman"/>
          <w:i/>
          <w:iCs/>
          <w:sz w:val="24"/>
          <w:szCs w:val="24"/>
        </w:rPr>
        <w:t xml:space="preserve">Încă din faza de concepţie, studiu şi elaborarea proiectului lucrării, managerul de proiect, proiectantul şi, atunci când </w:t>
      </w:r>
      <w:proofErr w:type="gramStart"/>
      <w:r w:rsidRPr="00BB5C17">
        <w:rPr>
          <w:rFonts w:ascii="Times New Roman" w:eastAsia="Times New Roman" w:hAnsi="Times New Roman" w:cs="Times New Roman"/>
          <w:i/>
          <w:iCs/>
          <w:sz w:val="24"/>
          <w:szCs w:val="24"/>
        </w:rPr>
        <w:t>este</w:t>
      </w:r>
      <w:proofErr w:type="gramEnd"/>
      <w:r w:rsidRPr="00BB5C17">
        <w:rPr>
          <w:rFonts w:ascii="Times New Roman" w:eastAsia="Times New Roman" w:hAnsi="Times New Roman" w:cs="Times New Roman"/>
          <w:i/>
          <w:iCs/>
          <w:sz w:val="24"/>
          <w:szCs w:val="24"/>
        </w:rPr>
        <w:t xml:space="preserve"> cazul, beneficiarul trebuie să ia în considerare principiile generale de prevenire în materie de securitate şi sănătate prevăzute în </w:t>
      </w:r>
      <w:hyperlink r:id="rId6" w:history="1">
        <w:r w:rsidRPr="00BB5C17">
          <w:rPr>
            <w:rFonts w:ascii="Times New Roman" w:eastAsia="Times New Roman" w:hAnsi="Times New Roman" w:cs="Times New Roman"/>
            <w:i/>
            <w:iCs/>
            <w:sz w:val="24"/>
            <w:szCs w:val="24"/>
            <w:u w:val="single"/>
          </w:rPr>
          <w:t>Legea nr. 319/2006</w:t>
        </w:r>
      </w:hyperlink>
      <w:r w:rsidRPr="00BB5C17">
        <w:rPr>
          <w:rFonts w:ascii="Times New Roman" w:eastAsia="Times New Roman" w:hAnsi="Times New Roman" w:cs="Times New Roman"/>
          <w:i/>
          <w:iCs/>
          <w:sz w:val="24"/>
          <w:szCs w:val="24"/>
        </w:rPr>
        <w:t xml:space="preserve">, în special în ceea </w:t>
      </w:r>
      <w:proofErr w:type="gramStart"/>
      <w:r w:rsidRPr="00BB5C17">
        <w:rPr>
          <w:rFonts w:ascii="Times New Roman" w:eastAsia="Times New Roman" w:hAnsi="Times New Roman" w:cs="Times New Roman"/>
          <w:i/>
          <w:iCs/>
          <w:sz w:val="24"/>
          <w:szCs w:val="24"/>
        </w:rPr>
        <w:t>ce</w:t>
      </w:r>
      <w:proofErr w:type="gramEnd"/>
      <w:r w:rsidRPr="00BB5C17">
        <w:rPr>
          <w:rFonts w:ascii="Times New Roman" w:eastAsia="Times New Roman" w:hAnsi="Times New Roman" w:cs="Times New Roman"/>
          <w:i/>
          <w:iCs/>
          <w:sz w:val="24"/>
          <w:szCs w:val="24"/>
        </w:rPr>
        <w:t xml:space="preserve"> priveşte: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alegerea</w:t>
      </w:r>
      <w:proofErr w:type="gramEnd"/>
      <w:r w:rsidRPr="00BB5C17">
        <w:rPr>
          <w:rFonts w:ascii="Times New Roman" w:eastAsia="Times New Roman" w:hAnsi="Times New Roman" w:cs="Times New Roman"/>
          <w:sz w:val="24"/>
          <w:szCs w:val="24"/>
        </w:rPr>
        <w:t xml:space="preserve"> soluţiilor arhitecturale, tehnice şi/sau organizatorice în scopul planificării diferitelor lucrări ori faze de lucru care se desfăşoară simultan sau succesiv;</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estimarea</w:t>
      </w:r>
      <w:proofErr w:type="gramEnd"/>
      <w:r w:rsidRPr="00BB5C17">
        <w:rPr>
          <w:rFonts w:ascii="Times New Roman" w:eastAsia="Times New Roman" w:hAnsi="Times New Roman" w:cs="Times New Roman"/>
          <w:sz w:val="24"/>
          <w:szCs w:val="24"/>
        </w:rPr>
        <w:t xml:space="preserve"> timpului necesar pentru realizarea acestor lucrări sau faze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3" w:name="1729451"/>
      <w:bookmarkEnd w:id="63"/>
      <w:r w:rsidRPr="00BB5C17">
        <w:rPr>
          <w:rFonts w:ascii="Times New Roman" w:eastAsia="Times New Roman" w:hAnsi="Times New Roman" w:cs="Times New Roman"/>
          <w:b/>
          <w:bCs/>
          <w:sz w:val="24"/>
          <w:szCs w:val="24"/>
        </w:rPr>
        <w:t>    Art. 52</w:t>
      </w:r>
      <w:r w:rsidRPr="00BB5C17">
        <w:rPr>
          <w:rFonts w:ascii="Times New Roman" w:eastAsia="Times New Roman" w:hAnsi="Times New Roman" w:cs="Times New Roman"/>
          <w:sz w:val="24"/>
          <w:szCs w:val="24"/>
        </w:rPr>
        <w:t xml:space="preserve"> - În faza de concepţie, studiu şi elaborare a proiectului lucrării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ţină seama, ori de câte ori este necesar, de toate planurile de securitate şi de sănătate şi de toate dosarele întocmite conform art. 54 lit. b) </w:t>
      </w:r>
      <w:proofErr w:type="gramStart"/>
      <w:r w:rsidRPr="00BB5C17">
        <w:rPr>
          <w:rFonts w:ascii="Times New Roman" w:eastAsia="Times New Roman" w:hAnsi="Times New Roman" w:cs="Times New Roman"/>
          <w:sz w:val="24"/>
          <w:szCs w:val="24"/>
        </w:rPr>
        <w:t>şi</w:t>
      </w:r>
      <w:proofErr w:type="gramEnd"/>
      <w:r w:rsidRPr="00BB5C17">
        <w:rPr>
          <w:rFonts w:ascii="Times New Roman" w:eastAsia="Times New Roman" w:hAnsi="Times New Roman" w:cs="Times New Roman"/>
          <w:sz w:val="24"/>
          <w:szCs w:val="24"/>
        </w:rPr>
        <w:t xml:space="preserve"> c) sau adaptate conform art. 58 lit. c).</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4" w:name="1729452"/>
      <w:bookmarkEnd w:id="64"/>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2-a</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Desemnarea coordonatorului în materie de securitate şi sănătate pe durata elaborării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5" w:name="1729453"/>
      <w:bookmarkEnd w:id="65"/>
      <w:r w:rsidRPr="00BB5C17">
        <w:rPr>
          <w:rFonts w:ascii="Times New Roman" w:eastAsia="Times New Roman" w:hAnsi="Times New Roman" w:cs="Times New Roman"/>
          <w:b/>
          <w:bCs/>
          <w:sz w:val="24"/>
          <w:szCs w:val="24"/>
        </w:rPr>
        <w:t>    Art. 53</w:t>
      </w:r>
      <w:r w:rsidRPr="00BB5C17">
        <w:rPr>
          <w:rFonts w:ascii="Times New Roman" w:eastAsia="Times New Roman" w:hAnsi="Times New Roman" w:cs="Times New Roman"/>
          <w:sz w:val="24"/>
          <w:szCs w:val="24"/>
        </w:rPr>
        <w:t xml:space="preserve"> - Desemnarea coordonatorului în materie de securitate şi sănătate pe durata elaborării proiectului lucrării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facă înainte de începerea fazei de elaborare a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6" w:name="1729454"/>
      <w:bookmarkEnd w:id="66"/>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3-</w:t>
      </w:r>
      <w:proofErr w:type="gramStart"/>
      <w:r w:rsidRPr="00BB5C17">
        <w:rPr>
          <w:rFonts w:ascii="Times New Roman" w:eastAsia="Times New Roman" w:hAnsi="Times New Roman" w:cs="Times New Roman"/>
          <w:b/>
          <w:bCs/>
          <w:i/>
          <w:iCs/>
          <w:sz w:val="24"/>
          <w:szCs w:val="24"/>
        </w:rPr>
        <w:t>a</w:t>
      </w:r>
      <w:proofErr w:type="gramEnd"/>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Atribuţiile coordonatorului în materie de securitate şi sănătate pe durata elaborării proiectului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7" w:name="1729455"/>
      <w:bookmarkEnd w:id="67"/>
      <w:r w:rsidRPr="00BB5C17">
        <w:rPr>
          <w:rFonts w:ascii="Times New Roman" w:eastAsia="Times New Roman" w:hAnsi="Times New Roman" w:cs="Times New Roman"/>
          <w:b/>
          <w:bCs/>
          <w:sz w:val="24"/>
          <w:szCs w:val="24"/>
        </w:rPr>
        <w:lastRenderedPageBreak/>
        <w:t>    Art. 54</w:t>
      </w:r>
      <w:r w:rsidRPr="00BB5C17">
        <w:rPr>
          <w:rFonts w:ascii="Times New Roman" w:eastAsia="Times New Roman" w:hAnsi="Times New Roman" w:cs="Times New Roman"/>
          <w:sz w:val="24"/>
          <w:szCs w:val="24"/>
        </w:rPr>
        <w:t xml:space="preserve"> - Coordonatorul în materie de securitate şi sănătate pe durata elaborării proiectului lucrării, numit în conformitate cu art. </w:t>
      </w:r>
      <w:proofErr w:type="gramStart"/>
      <w:r w:rsidRPr="00BB5C17">
        <w:rPr>
          <w:rFonts w:ascii="Times New Roman" w:eastAsia="Times New Roman" w:hAnsi="Times New Roman" w:cs="Times New Roman"/>
          <w:sz w:val="24"/>
          <w:szCs w:val="24"/>
        </w:rPr>
        <w:t>6,</w:t>
      </w:r>
      <w:proofErr w:type="gramEnd"/>
      <w:r w:rsidRPr="00BB5C17">
        <w:rPr>
          <w:rFonts w:ascii="Times New Roman" w:eastAsia="Times New Roman" w:hAnsi="Times New Roman" w:cs="Times New Roman"/>
          <w:sz w:val="24"/>
          <w:szCs w:val="24"/>
        </w:rPr>
        <w:t xml:space="preserve"> are următoarele atribuţii: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coordoneze aplicarea prevederilor art. 51 </w:t>
      </w:r>
      <w:proofErr w:type="gramStart"/>
      <w:r w:rsidRPr="00BB5C17">
        <w:rPr>
          <w:rFonts w:ascii="Times New Roman" w:eastAsia="Times New Roman" w:hAnsi="Times New Roman" w:cs="Times New Roman"/>
          <w:sz w:val="24"/>
          <w:szCs w:val="24"/>
        </w:rPr>
        <w:t>şi</w:t>
      </w:r>
      <w:proofErr w:type="gramEnd"/>
      <w:r w:rsidRPr="00BB5C17">
        <w:rPr>
          <w:rFonts w:ascii="Times New Roman" w:eastAsia="Times New Roman" w:hAnsi="Times New Roman" w:cs="Times New Roman"/>
          <w:sz w:val="24"/>
          <w:szCs w:val="24"/>
        </w:rPr>
        <w:t xml:space="preserve"> 52;</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elaboreze sau să solicite să se elaboreze, sub responsabilitatea sa, un plan de securitate şi sănătate, precizând regulile aplicabile şantierului respectiv şi ţinând seama de activităţile de exploatare care au loc în cadrul acestuia;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pregătească un dosar de intervenţii ulterioare, adaptat caracteristicilor lucrării, conţinând elementele utile în materie de securitate şi sănătate de care trebuie să se ţină seama în cursul eventualelor lucrări ulterioare;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adapteze planul de securitate şi sănătate la fiecare modificare adusă proiectului;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transmită elementele planului de securitate şi sănătate tuturor celor cu responsabilităţi în domeniu;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deschidă un registru de coordonare şi să-l completeze;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transmită planul de securitate şi sănătate, registrul de coordonare şi dosarul de intervenţii ulterioare beneficiarului şi/sau managerului de proiect şi coordonatorului în materie de securitate şi sănătate pe durata realizării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h)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participe la întrunirile organizate de beneficiar şi/sau de managerul de proiect;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i)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stabilească, în colaborare cu beneficiarul şi/sau managerul de proiect, măsurile generale de securitate şi sănătate aplicabile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j)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armonizeze planurile proprii de securitate şi sănătate ale antreprenorilor cu planul de securitate şi sănătate al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k)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organizeze coordonarea între proiectanţi;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l)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ţină seama de toate eventualele interferenţe ale activităţilor de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8" w:name="1729456"/>
      <w:bookmarkEnd w:id="68"/>
      <w:r w:rsidRPr="00BB5C17">
        <w:rPr>
          <w:rFonts w:ascii="Times New Roman" w:eastAsia="Times New Roman" w:hAnsi="Times New Roman" w:cs="Times New Roman"/>
          <w:b/>
          <w:bCs/>
          <w:sz w:val="24"/>
          <w:szCs w:val="24"/>
        </w:rPr>
        <w:t>    Art. 55</w:t>
      </w:r>
      <w:r w:rsidRPr="00BB5C17">
        <w:rPr>
          <w:rFonts w:ascii="Times New Roman" w:eastAsia="Times New Roman" w:hAnsi="Times New Roman" w:cs="Times New Roman"/>
          <w:sz w:val="24"/>
          <w:szCs w:val="24"/>
        </w:rPr>
        <w:t xml:space="preserve"> - Coordonatorul în materie de securitate şi sănătate pe durata elaborării proiectului lucrării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competenţa necesară exercitării funcţiei: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experienţă</w:t>
      </w:r>
      <w:proofErr w:type="gramEnd"/>
      <w:r w:rsidRPr="00BB5C17">
        <w:rPr>
          <w:rFonts w:ascii="Times New Roman" w:eastAsia="Times New Roman" w:hAnsi="Times New Roman" w:cs="Times New Roman"/>
          <w:sz w:val="24"/>
          <w:szCs w:val="24"/>
        </w:rPr>
        <w:t xml:space="preserve"> profesională de minimum 5 ani în arhitectură, construcţii sau conducerea şantierelor;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formare</w:t>
      </w:r>
      <w:proofErr w:type="gramEnd"/>
      <w:r w:rsidRPr="00BB5C17">
        <w:rPr>
          <w:rFonts w:ascii="Times New Roman" w:eastAsia="Times New Roman" w:hAnsi="Times New Roman" w:cs="Times New Roman"/>
          <w:sz w:val="24"/>
          <w:szCs w:val="24"/>
        </w:rPr>
        <w:t xml:space="preserve"> specifică de coordonator în materie de securitate şi sănătate, actualizată la fiecare 3 ani.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69" w:name="1729457"/>
      <w:bookmarkEnd w:id="69"/>
      <w:r w:rsidRPr="00BB5C17">
        <w:rPr>
          <w:rFonts w:ascii="Times New Roman" w:eastAsia="Times New Roman" w:hAnsi="Times New Roman" w:cs="Times New Roman"/>
          <w:b/>
          <w:bCs/>
          <w:sz w:val="24"/>
          <w:szCs w:val="24"/>
        </w:rPr>
        <w:t>    Cap. VI    Realizarea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0" w:name="1729458"/>
      <w:bookmarkEnd w:id="70"/>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1</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Principii generale aplicabile pe durata realizării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1" w:name="1729459"/>
      <w:bookmarkEnd w:id="71"/>
      <w:r w:rsidRPr="00BB5C17">
        <w:rPr>
          <w:rFonts w:ascii="Times New Roman" w:eastAsia="Times New Roman" w:hAnsi="Times New Roman" w:cs="Times New Roman"/>
          <w:b/>
          <w:bCs/>
          <w:sz w:val="24"/>
          <w:szCs w:val="24"/>
        </w:rPr>
        <w:t>    Art. 56</w:t>
      </w:r>
      <w:r w:rsidRPr="00BB5C17">
        <w:rPr>
          <w:rFonts w:ascii="Times New Roman" w:eastAsia="Times New Roman" w:hAnsi="Times New Roman" w:cs="Times New Roman"/>
          <w:sz w:val="24"/>
          <w:szCs w:val="24"/>
        </w:rPr>
        <w:t> - </w:t>
      </w:r>
      <w:r w:rsidRPr="00BB5C17">
        <w:rPr>
          <w:rFonts w:ascii="Times New Roman" w:eastAsia="Times New Roman" w:hAnsi="Times New Roman" w:cs="Times New Roman"/>
          <w:i/>
          <w:iCs/>
          <w:sz w:val="24"/>
          <w:szCs w:val="24"/>
        </w:rPr>
        <w:t xml:space="preserve">Pe toată durata realizării lucrării, angajatorii şi lucrătorii independenţi trebuie </w:t>
      </w:r>
      <w:proofErr w:type="gramStart"/>
      <w:r w:rsidRPr="00BB5C17">
        <w:rPr>
          <w:rFonts w:ascii="Times New Roman" w:eastAsia="Times New Roman" w:hAnsi="Times New Roman" w:cs="Times New Roman"/>
          <w:i/>
          <w:iCs/>
          <w:sz w:val="24"/>
          <w:szCs w:val="24"/>
        </w:rPr>
        <w:t>să</w:t>
      </w:r>
      <w:proofErr w:type="gramEnd"/>
      <w:r w:rsidRPr="00BB5C17">
        <w:rPr>
          <w:rFonts w:ascii="Times New Roman" w:eastAsia="Times New Roman" w:hAnsi="Times New Roman" w:cs="Times New Roman"/>
          <w:i/>
          <w:iCs/>
          <w:sz w:val="24"/>
          <w:szCs w:val="24"/>
        </w:rPr>
        <w:t xml:space="preserve"> respecte obligaţiile generale ce le revin, potrivit prevederilor </w:t>
      </w:r>
      <w:hyperlink r:id="rId7" w:history="1">
        <w:r w:rsidRPr="00BB5C17">
          <w:rPr>
            <w:rFonts w:ascii="Times New Roman" w:eastAsia="Times New Roman" w:hAnsi="Times New Roman" w:cs="Times New Roman"/>
            <w:i/>
            <w:iCs/>
            <w:sz w:val="24"/>
            <w:szCs w:val="24"/>
            <w:u w:val="single"/>
          </w:rPr>
          <w:t>art. 7</w:t>
        </w:r>
      </w:hyperlink>
      <w:r w:rsidRPr="00BB5C17">
        <w:rPr>
          <w:rFonts w:ascii="Times New Roman" w:eastAsia="Times New Roman" w:hAnsi="Times New Roman" w:cs="Times New Roman"/>
          <w:i/>
          <w:iCs/>
          <w:sz w:val="24"/>
          <w:szCs w:val="24"/>
        </w:rPr>
        <w:t xml:space="preserve"> din Legea nr. 319/2006, în special în ceea </w:t>
      </w:r>
      <w:proofErr w:type="gramStart"/>
      <w:r w:rsidRPr="00BB5C17">
        <w:rPr>
          <w:rFonts w:ascii="Times New Roman" w:eastAsia="Times New Roman" w:hAnsi="Times New Roman" w:cs="Times New Roman"/>
          <w:i/>
          <w:iCs/>
          <w:sz w:val="24"/>
          <w:szCs w:val="24"/>
        </w:rPr>
        <w:t>ce</w:t>
      </w:r>
      <w:proofErr w:type="gramEnd"/>
      <w:r w:rsidRPr="00BB5C17">
        <w:rPr>
          <w:rFonts w:ascii="Times New Roman" w:eastAsia="Times New Roman" w:hAnsi="Times New Roman" w:cs="Times New Roman"/>
          <w:i/>
          <w:iCs/>
          <w:sz w:val="24"/>
          <w:szCs w:val="24"/>
        </w:rPr>
        <w:t xml:space="preserve"> priveşte: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menţinerea</w:t>
      </w:r>
      <w:proofErr w:type="gramEnd"/>
      <w:r w:rsidRPr="00BB5C17">
        <w:rPr>
          <w:rFonts w:ascii="Times New Roman" w:eastAsia="Times New Roman" w:hAnsi="Times New Roman" w:cs="Times New Roman"/>
          <w:sz w:val="24"/>
          <w:szCs w:val="24"/>
        </w:rPr>
        <w:t xml:space="preserve"> şantierului în ordine şi într-o stare de curăţenie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alegerea</w:t>
      </w:r>
      <w:proofErr w:type="gramEnd"/>
      <w:r w:rsidRPr="00BB5C17">
        <w:rPr>
          <w:rFonts w:ascii="Times New Roman" w:eastAsia="Times New Roman" w:hAnsi="Times New Roman" w:cs="Times New Roman"/>
          <w:sz w:val="24"/>
          <w:szCs w:val="24"/>
        </w:rPr>
        <w:t xml:space="preserve"> amplasamentului posturilor de lucru, ţinând seama de condiţiile de acces la aceste posturi;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stabilirea</w:t>
      </w:r>
      <w:proofErr w:type="gramEnd"/>
      <w:r w:rsidRPr="00BB5C17">
        <w:rPr>
          <w:rFonts w:ascii="Times New Roman" w:eastAsia="Times New Roman" w:hAnsi="Times New Roman" w:cs="Times New Roman"/>
          <w:sz w:val="24"/>
          <w:szCs w:val="24"/>
        </w:rPr>
        <w:t xml:space="preserve"> căilor şi zonelor de acces sau de circulaţie;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manipularea</w:t>
      </w:r>
      <w:proofErr w:type="gramEnd"/>
      <w:r w:rsidRPr="00BB5C17">
        <w:rPr>
          <w:rFonts w:ascii="Times New Roman" w:eastAsia="Times New Roman" w:hAnsi="Times New Roman" w:cs="Times New Roman"/>
          <w:sz w:val="24"/>
          <w:szCs w:val="24"/>
        </w:rPr>
        <w:t xml:space="preserve"> în condiţii de siguranţă a diverselor materiale;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întreţinerea</w:t>
      </w:r>
      <w:proofErr w:type="gramEnd"/>
      <w:r w:rsidRPr="00BB5C17">
        <w:rPr>
          <w:rFonts w:ascii="Times New Roman" w:eastAsia="Times New Roman" w:hAnsi="Times New Roman" w:cs="Times New Roman"/>
          <w:sz w:val="24"/>
          <w:szCs w:val="24"/>
        </w:rPr>
        <w:t>, controlul înainte de punerea în funcţiune şi controlul periodic al echipamentelor de muncă utilizate, în scopul eliminării defecţiunilor care ar putea să afecteze securitatea şi sănătatea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delimitarea</w:t>
      </w:r>
      <w:proofErr w:type="gramEnd"/>
      <w:r w:rsidRPr="00BB5C17">
        <w:rPr>
          <w:rFonts w:ascii="Times New Roman" w:eastAsia="Times New Roman" w:hAnsi="Times New Roman" w:cs="Times New Roman"/>
          <w:sz w:val="24"/>
          <w:szCs w:val="24"/>
        </w:rPr>
        <w:t xml:space="preserve"> şi amenajarea zonelor de depozitare şi înmagazinare a diverselor materiale, în special a materialelor sau substanţelor periculoase;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condiţiile</w:t>
      </w:r>
      <w:proofErr w:type="gramEnd"/>
      <w:r w:rsidRPr="00BB5C17">
        <w:rPr>
          <w:rFonts w:ascii="Times New Roman" w:eastAsia="Times New Roman" w:hAnsi="Times New Roman" w:cs="Times New Roman"/>
          <w:sz w:val="24"/>
          <w:szCs w:val="24"/>
        </w:rPr>
        <w:t xml:space="preserve"> de deplasare a materiilor şi materialelor periculoase utilizate;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h) </w:t>
      </w:r>
      <w:proofErr w:type="gramStart"/>
      <w:r w:rsidRPr="00BB5C17">
        <w:rPr>
          <w:rFonts w:ascii="Times New Roman" w:eastAsia="Times New Roman" w:hAnsi="Times New Roman" w:cs="Times New Roman"/>
          <w:sz w:val="24"/>
          <w:szCs w:val="24"/>
        </w:rPr>
        <w:t>stocarea</w:t>
      </w:r>
      <w:proofErr w:type="gramEnd"/>
      <w:r w:rsidRPr="00BB5C17">
        <w:rPr>
          <w:rFonts w:ascii="Times New Roman" w:eastAsia="Times New Roman" w:hAnsi="Times New Roman" w:cs="Times New Roman"/>
          <w:sz w:val="24"/>
          <w:szCs w:val="24"/>
        </w:rPr>
        <w:t>, eliminarea sau evacuarea deşeurilor şi a materialelor rezultate din dărâmări, demolări şi demontări;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i) </w:t>
      </w:r>
      <w:proofErr w:type="gramStart"/>
      <w:r w:rsidRPr="00BB5C17">
        <w:rPr>
          <w:rFonts w:ascii="Times New Roman" w:eastAsia="Times New Roman" w:hAnsi="Times New Roman" w:cs="Times New Roman"/>
          <w:sz w:val="24"/>
          <w:szCs w:val="24"/>
        </w:rPr>
        <w:t>adaptarea</w:t>
      </w:r>
      <w:proofErr w:type="gramEnd"/>
      <w:r w:rsidRPr="00BB5C17">
        <w:rPr>
          <w:rFonts w:ascii="Times New Roman" w:eastAsia="Times New Roman" w:hAnsi="Times New Roman" w:cs="Times New Roman"/>
          <w:sz w:val="24"/>
          <w:szCs w:val="24"/>
        </w:rPr>
        <w:t>, în funcţie de evoluţia şantierului, a duratei de execuţie efectivă stabilită pentru diferite tipuri de lucrări sau faze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j) </w:t>
      </w:r>
      <w:proofErr w:type="gramStart"/>
      <w:r w:rsidRPr="00BB5C17">
        <w:rPr>
          <w:rFonts w:ascii="Times New Roman" w:eastAsia="Times New Roman" w:hAnsi="Times New Roman" w:cs="Times New Roman"/>
          <w:sz w:val="24"/>
          <w:szCs w:val="24"/>
        </w:rPr>
        <w:t>cooperarea</w:t>
      </w:r>
      <w:proofErr w:type="gramEnd"/>
      <w:r w:rsidRPr="00BB5C17">
        <w:rPr>
          <w:rFonts w:ascii="Times New Roman" w:eastAsia="Times New Roman" w:hAnsi="Times New Roman" w:cs="Times New Roman"/>
          <w:sz w:val="24"/>
          <w:szCs w:val="24"/>
        </w:rPr>
        <w:t xml:space="preserve"> dintre angajatori şi lucrătorii independenţi;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k) </w:t>
      </w:r>
      <w:proofErr w:type="gramStart"/>
      <w:r w:rsidRPr="00BB5C17">
        <w:rPr>
          <w:rFonts w:ascii="Times New Roman" w:eastAsia="Times New Roman" w:hAnsi="Times New Roman" w:cs="Times New Roman"/>
          <w:sz w:val="24"/>
          <w:szCs w:val="24"/>
        </w:rPr>
        <w:t>interacţiunile</w:t>
      </w:r>
      <w:proofErr w:type="gramEnd"/>
      <w:r w:rsidRPr="00BB5C17">
        <w:rPr>
          <w:rFonts w:ascii="Times New Roman" w:eastAsia="Times New Roman" w:hAnsi="Times New Roman" w:cs="Times New Roman"/>
          <w:sz w:val="24"/>
          <w:szCs w:val="24"/>
        </w:rPr>
        <w:t xml:space="preserve"> cu orice alt tip de activitate care se realizează în cadrul sau în apropierea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2" w:name="1729460"/>
      <w:bookmarkEnd w:id="72"/>
      <w:r w:rsidRPr="00BB5C17">
        <w:rPr>
          <w:rFonts w:ascii="Times New Roman" w:eastAsia="Times New Roman" w:hAnsi="Times New Roman" w:cs="Times New Roman"/>
          <w:b/>
          <w:bCs/>
          <w:sz w:val="24"/>
          <w:szCs w:val="24"/>
        </w:rPr>
        <w:lastRenderedPageBreak/>
        <w:t>    </w:t>
      </w:r>
      <w:r w:rsidRPr="00BB5C17">
        <w:rPr>
          <w:rFonts w:ascii="Times New Roman" w:eastAsia="Times New Roman" w:hAnsi="Times New Roman" w:cs="Times New Roman"/>
          <w:b/>
          <w:bCs/>
          <w:i/>
          <w:iCs/>
          <w:sz w:val="24"/>
          <w:szCs w:val="24"/>
        </w:rPr>
        <w:t>Secţiunea a 2-a</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Desemnarea coordonatorului în materie de securitate şi sănătate pe durata realizării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3" w:name="1729461"/>
      <w:bookmarkEnd w:id="73"/>
      <w:r w:rsidRPr="00BB5C17">
        <w:rPr>
          <w:rFonts w:ascii="Times New Roman" w:eastAsia="Times New Roman" w:hAnsi="Times New Roman" w:cs="Times New Roman"/>
          <w:b/>
          <w:bCs/>
          <w:sz w:val="24"/>
          <w:szCs w:val="24"/>
        </w:rPr>
        <w:t>    Art. 57</w:t>
      </w:r>
      <w:r w:rsidRPr="00BB5C17">
        <w:rPr>
          <w:rFonts w:ascii="Times New Roman" w:eastAsia="Times New Roman" w:hAnsi="Times New Roman" w:cs="Times New Roman"/>
          <w:sz w:val="24"/>
          <w:szCs w:val="24"/>
        </w:rPr>
        <w:t xml:space="preserve"> - Atunci când beneficiarul sau managerul de proiect desemnează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coordonator în materie de securitate şi sănătate pe durata realizării lucrării, altul decât cel desemnat pe perioada realizării proiectului, această desemnare va avea loc înaintea începerii lucrărilor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4" w:name="1729462"/>
      <w:bookmarkEnd w:id="74"/>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3-</w:t>
      </w:r>
      <w:proofErr w:type="gramStart"/>
      <w:r w:rsidRPr="00BB5C17">
        <w:rPr>
          <w:rFonts w:ascii="Times New Roman" w:eastAsia="Times New Roman" w:hAnsi="Times New Roman" w:cs="Times New Roman"/>
          <w:b/>
          <w:bCs/>
          <w:i/>
          <w:iCs/>
          <w:sz w:val="24"/>
          <w:szCs w:val="24"/>
        </w:rPr>
        <w:t>a</w:t>
      </w:r>
      <w:proofErr w:type="gramEnd"/>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Atribuţiile coordonatorului în materie de securitate şi sănătate pe durata realizării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5" w:name="1729463"/>
      <w:bookmarkEnd w:id="75"/>
      <w:r w:rsidRPr="00BB5C17">
        <w:rPr>
          <w:rFonts w:ascii="Times New Roman" w:eastAsia="Times New Roman" w:hAnsi="Times New Roman" w:cs="Times New Roman"/>
          <w:b/>
          <w:bCs/>
          <w:sz w:val="24"/>
          <w:szCs w:val="24"/>
        </w:rPr>
        <w:t>    Art. 58</w:t>
      </w:r>
      <w:r w:rsidRPr="00BB5C17">
        <w:rPr>
          <w:rFonts w:ascii="Times New Roman" w:eastAsia="Times New Roman" w:hAnsi="Times New Roman" w:cs="Times New Roman"/>
          <w:sz w:val="24"/>
          <w:szCs w:val="24"/>
        </w:rPr>
        <w:t xml:space="preserve"> - Coordonatorul în materie de securitate şi sănătate pe durata realizării lucrării, numit în conformitate cu art. </w:t>
      </w:r>
      <w:proofErr w:type="gramStart"/>
      <w:r w:rsidRPr="00BB5C17">
        <w:rPr>
          <w:rFonts w:ascii="Times New Roman" w:eastAsia="Times New Roman" w:hAnsi="Times New Roman" w:cs="Times New Roman"/>
          <w:sz w:val="24"/>
          <w:szCs w:val="24"/>
        </w:rPr>
        <w:t>7,</w:t>
      </w:r>
      <w:proofErr w:type="gramEnd"/>
      <w:r w:rsidRPr="00BB5C17">
        <w:rPr>
          <w:rFonts w:ascii="Times New Roman" w:eastAsia="Times New Roman" w:hAnsi="Times New Roman" w:cs="Times New Roman"/>
          <w:sz w:val="24"/>
          <w:szCs w:val="24"/>
        </w:rPr>
        <w:t xml:space="preserve"> are următoarele atribuţii: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a) să coordoneze aplicarea principiilor generale de prevenire şi de securitate la alegerea soluţiilor tehnice şi/sau organizatorice în scopul planificării diferitelor lucrări sau faze de lucru care se desfăşoară simultan ori succesiv şi la estimarea timpului necesar pentru realizarea acestor lucrări sau faze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coordoneze punerea în aplicare a măsurilor necesare pentru a se asigura că angajatorii şi, dacă este cazul, lucrătorii independenţi respectă principiile prevăzute la art. </w:t>
      </w:r>
      <w:proofErr w:type="gramStart"/>
      <w:r w:rsidRPr="00BB5C17">
        <w:rPr>
          <w:rFonts w:ascii="Times New Roman" w:eastAsia="Times New Roman" w:hAnsi="Times New Roman" w:cs="Times New Roman"/>
          <w:sz w:val="24"/>
          <w:szCs w:val="24"/>
        </w:rPr>
        <w:t>56, într-un mod coerent şi responsabil, şi aplică planul de securitate şi sănătate prevăzut la art.</w:t>
      </w:r>
      <w:proofErr w:type="gramEnd"/>
      <w:r w:rsidRPr="00BB5C17">
        <w:rPr>
          <w:rFonts w:ascii="Times New Roman" w:eastAsia="Times New Roman" w:hAnsi="Times New Roman" w:cs="Times New Roman"/>
          <w:sz w:val="24"/>
          <w:szCs w:val="24"/>
        </w:rPr>
        <w:t xml:space="preserve"> 54 lit. b);</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adapteze sau să solicite să se realizeze eventuale adaptări ale planului de securitate şi sănătate prevăzut la art. 54 lit. b) </w:t>
      </w:r>
      <w:proofErr w:type="gramStart"/>
      <w:r w:rsidRPr="00BB5C17">
        <w:rPr>
          <w:rFonts w:ascii="Times New Roman" w:eastAsia="Times New Roman" w:hAnsi="Times New Roman" w:cs="Times New Roman"/>
          <w:sz w:val="24"/>
          <w:szCs w:val="24"/>
        </w:rPr>
        <w:t>şi</w:t>
      </w:r>
      <w:proofErr w:type="gramEnd"/>
      <w:r w:rsidRPr="00BB5C17">
        <w:rPr>
          <w:rFonts w:ascii="Times New Roman" w:eastAsia="Times New Roman" w:hAnsi="Times New Roman" w:cs="Times New Roman"/>
          <w:sz w:val="24"/>
          <w:szCs w:val="24"/>
        </w:rPr>
        <w:t xml:space="preserve"> ale dosarului de intervenţii ulterioare prevăzut la art. 54 lit. c), în funcţie de evoluţia lucrărilor şi de eventualele modificări intervenite;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d) să organizeze cooperarea între angajatori, inclusiv a celor care se succed pe şantier, şi coordonarea activităţilor acestora, privind protecţia lucrătorilor, prevenirea accidentelor şi a riscurilor profesionale care pot afecta sănătatea lucrătorilor, informarea reciprocă şi informarea lucrătorilor şi a reprezentanţilor acestora şi, dacă este cazul, informarea lucrătorilor independenţi;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coordoneze activităţile care urmăresc aplicarea corectă a instrucţiunilor de lucru şi de securitate a muncii;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ia măsurile necesare pentru ca numai persoanele abilitate să aibă acces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stabilească, în colaborare cu managerul de proiect şi antreprenorul, măsurile generale aplicabile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h)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ţină seama de toate interferenţele activităţilor din perimetrul şantierului sau din vecinătatea acestuia;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i)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stabilească, împreună cu antreprenorul, obligaţiile privind utilizarea mijloacelor de protecţie colectivă, instalaţiilor de ridicat sarcini, accesul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j)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efectueze vizite comune pe şantier cu fiecare antreprenor sau subantreprenor, înainte ca aceştia să redacteze planul propriu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k)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avizeze planurile de securitate şi sănătate elaborate de antreprenori şi modificările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6" w:name="1729464"/>
      <w:bookmarkEnd w:id="76"/>
      <w:r w:rsidRPr="00BB5C17">
        <w:rPr>
          <w:rFonts w:ascii="Times New Roman" w:eastAsia="Times New Roman" w:hAnsi="Times New Roman" w:cs="Times New Roman"/>
          <w:b/>
          <w:bCs/>
          <w:sz w:val="24"/>
          <w:szCs w:val="24"/>
        </w:rPr>
        <w:t>    Art. 59</w:t>
      </w:r>
      <w:r w:rsidRPr="00BB5C17">
        <w:rPr>
          <w:rFonts w:ascii="Times New Roman" w:eastAsia="Times New Roman" w:hAnsi="Times New Roman" w:cs="Times New Roman"/>
          <w:sz w:val="24"/>
          <w:szCs w:val="24"/>
        </w:rPr>
        <w:t xml:space="preserve"> - Coordonatorul în materie de securitate şi sănătate pe durata realizării lucrării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competenţa necesară exercitării funcţiei: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experienţă</w:t>
      </w:r>
      <w:proofErr w:type="gramEnd"/>
      <w:r w:rsidRPr="00BB5C17">
        <w:rPr>
          <w:rFonts w:ascii="Times New Roman" w:eastAsia="Times New Roman" w:hAnsi="Times New Roman" w:cs="Times New Roman"/>
          <w:sz w:val="24"/>
          <w:szCs w:val="24"/>
        </w:rPr>
        <w:t xml:space="preserve"> profesională în construcţii sau în conducerea şantierului de minimum 5 ani;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formare</w:t>
      </w:r>
      <w:proofErr w:type="gramEnd"/>
      <w:r w:rsidRPr="00BB5C17">
        <w:rPr>
          <w:rFonts w:ascii="Times New Roman" w:eastAsia="Times New Roman" w:hAnsi="Times New Roman" w:cs="Times New Roman"/>
          <w:sz w:val="24"/>
          <w:szCs w:val="24"/>
        </w:rPr>
        <w:t xml:space="preserve"> specifică de coordonator în materie de securitate şi sănătate, actualizată la fiecare 3 ani.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7" w:name="1729465"/>
      <w:bookmarkEnd w:id="77"/>
      <w:r w:rsidRPr="00BB5C17">
        <w:rPr>
          <w:rFonts w:ascii="Times New Roman" w:eastAsia="Times New Roman" w:hAnsi="Times New Roman" w:cs="Times New Roman"/>
          <w:b/>
          <w:bCs/>
          <w:sz w:val="24"/>
          <w:szCs w:val="24"/>
        </w:rPr>
        <w:t>    Cap. VII    Obligaţiile beneficiarului, managerului de proiect, angajatorilor şi lucrătorilor independenţi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8" w:name="1729466"/>
      <w:bookmarkEnd w:id="78"/>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1</w:t>
      </w: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Obligaţiile beneficiarului şi ale managerului de proiect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79" w:name="1729467"/>
      <w:bookmarkEnd w:id="79"/>
      <w:r w:rsidRPr="00BB5C17">
        <w:rPr>
          <w:rFonts w:ascii="Times New Roman" w:eastAsia="Times New Roman" w:hAnsi="Times New Roman" w:cs="Times New Roman"/>
          <w:b/>
          <w:bCs/>
          <w:sz w:val="24"/>
          <w:szCs w:val="24"/>
        </w:rPr>
        <w:t>    Art. 60</w:t>
      </w:r>
      <w:r w:rsidRPr="00BB5C17">
        <w:rPr>
          <w:rFonts w:ascii="Times New Roman" w:eastAsia="Times New Roman" w:hAnsi="Times New Roman" w:cs="Times New Roman"/>
          <w:sz w:val="24"/>
          <w:szCs w:val="24"/>
        </w:rPr>
        <w:t xml:space="preserve"> - Atunci când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beneficiar sau un manager de proiect a desemnat unul ori mai mulţi coordonatori în materie de securitate şi sănătate pentru a executa sarcinile prevăzute la art. 54 şi 58, acesta nu </w:t>
      </w:r>
      <w:proofErr w:type="gramStart"/>
      <w:r w:rsidRPr="00BB5C17">
        <w:rPr>
          <w:rFonts w:ascii="Times New Roman" w:eastAsia="Times New Roman" w:hAnsi="Times New Roman" w:cs="Times New Roman"/>
          <w:sz w:val="24"/>
          <w:szCs w:val="24"/>
        </w:rPr>
        <w:t>va</w:t>
      </w:r>
      <w:proofErr w:type="gramEnd"/>
      <w:r w:rsidRPr="00BB5C17">
        <w:rPr>
          <w:rFonts w:ascii="Times New Roman" w:eastAsia="Times New Roman" w:hAnsi="Times New Roman" w:cs="Times New Roman"/>
          <w:sz w:val="24"/>
          <w:szCs w:val="24"/>
        </w:rPr>
        <w:t xml:space="preserve"> fi exonerat de răspunderile care îi revin în acest domeniu.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0" w:name="1729468"/>
      <w:bookmarkEnd w:id="80"/>
      <w:r w:rsidRPr="00BB5C17">
        <w:rPr>
          <w:rFonts w:ascii="Times New Roman" w:eastAsia="Times New Roman" w:hAnsi="Times New Roman" w:cs="Times New Roman"/>
          <w:b/>
          <w:bCs/>
          <w:sz w:val="24"/>
          <w:szCs w:val="24"/>
        </w:rPr>
        <w:t>    Art. 61</w:t>
      </w:r>
      <w:r w:rsidRPr="00BB5C17">
        <w:rPr>
          <w:rFonts w:ascii="Times New Roman" w:eastAsia="Times New Roman" w:hAnsi="Times New Roman" w:cs="Times New Roman"/>
          <w:sz w:val="24"/>
          <w:szCs w:val="24"/>
        </w:rPr>
        <w:t> - În vederea asigurării şi menţinerii securităţii şi sănătăţii lucrătorilor din şantier, managerul de proiect are, în principal, următoarele obligaţii: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aplice principiile generale de prevenire a riscurilor la locul de muncă;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coopereze cu coordonatorii în materie de securitate şi sănătate în timpul fazelor de proiectare şi de realizare a lucrărilor;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ia în considerare observaţiile coordonatorilor în materie de securitate şi sănătate consemnate în registrul de coordonare;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stabilească măsurile generale de securitate şi sănătate aplicabile şantierului, consultându-se cu coordonatorii în materie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redacteze un document de colaborare practică cu coordonatorii în materie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1" w:name="1729469"/>
      <w:bookmarkEnd w:id="81"/>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2-</w:t>
      </w:r>
      <w:proofErr w:type="gramStart"/>
      <w:r w:rsidRPr="00BB5C17">
        <w:rPr>
          <w:rFonts w:ascii="Times New Roman" w:eastAsia="Times New Roman" w:hAnsi="Times New Roman" w:cs="Times New Roman"/>
          <w:b/>
          <w:bCs/>
          <w:i/>
          <w:iCs/>
          <w:sz w:val="24"/>
          <w:szCs w:val="24"/>
        </w:rPr>
        <w:t>a</w:t>
      </w:r>
      <w:proofErr w:type="gramEnd"/>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Obligaţiile angajatorilor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2" w:name="1729470"/>
      <w:bookmarkEnd w:id="82"/>
      <w:r w:rsidRPr="00BB5C17">
        <w:rPr>
          <w:rFonts w:ascii="Times New Roman" w:eastAsia="Times New Roman" w:hAnsi="Times New Roman" w:cs="Times New Roman"/>
          <w:b/>
          <w:bCs/>
          <w:sz w:val="24"/>
          <w:szCs w:val="24"/>
        </w:rPr>
        <w:t>    Art. 62</w:t>
      </w:r>
      <w:r w:rsidRPr="00BB5C17">
        <w:rPr>
          <w:rFonts w:ascii="Times New Roman" w:eastAsia="Times New Roman" w:hAnsi="Times New Roman" w:cs="Times New Roman"/>
          <w:sz w:val="24"/>
          <w:szCs w:val="24"/>
        </w:rPr>
        <w:t> - </w:t>
      </w:r>
      <w:r w:rsidRPr="00BB5C17">
        <w:rPr>
          <w:rFonts w:ascii="Times New Roman" w:eastAsia="Times New Roman" w:hAnsi="Times New Roman" w:cs="Times New Roman"/>
          <w:i/>
          <w:iCs/>
          <w:sz w:val="24"/>
          <w:szCs w:val="24"/>
        </w:rPr>
        <w:t xml:space="preserve">Punerea în aplicare a prevederilor art. </w:t>
      </w:r>
      <w:proofErr w:type="gramStart"/>
      <w:r w:rsidRPr="00BB5C17">
        <w:rPr>
          <w:rFonts w:ascii="Times New Roman" w:eastAsia="Times New Roman" w:hAnsi="Times New Roman" w:cs="Times New Roman"/>
          <w:i/>
          <w:iCs/>
          <w:sz w:val="24"/>
          <w:szCs w:val="24"/>
        </w:rPr>
        <w:t>54, 58 şi 60 nu aduce atingere principiului răspunderii angajatorilor, prevăzut în Legea nr.</w:t>
      </w:r>
      <w:proofErr w:type="gramEnd"/>
      <w:r w:rsidRPr="00BB5C17">
        <w:rPr>
          <w:rFonts w:ascii="Times New Roman" w:eastAsia="Times New Roman" w:hAnsi="Times New Roman" w:cs="Times New Roman"/>
          <w:i/>
          <w:iCs/>
          <w:sz w:val="24"/>
          <w:szCs w:val="24"/>
        </w:rPr>
        <w:t xml:space="preserve"> </w:t>
      </w:r>
      <w:proofErr w:type="gramStart"/>
      <w:r w:rsidRPr="00BB5C17">
        <w:rPr>
          <w:rFonts w:ascii="Times New Roman" w:eastAsia="Times New Roman" w:hAnsi="Times New Roman" w:cs="Times New Roman"/>
          <w:i/>
          <w:iCs/>
          <w:sz w:val="24"/>
          <w:szCs w:val="24"/>
        </w:rPr>
        <w:t>319/2006.</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3" w:name="1729471"/>
      <w:bookmarkEnd w:id="83"/>
      <w:r w:rsidRPr="00BB5C17">
        <w:rPr>
          <w:rFonts w:ascii="Times New Roman" w:eastAsia="Times New Roman" w:hAnsi="Times New Roman" w:cs="Times New Roman"/>
          <w:b/>
          <w:bCs/>
          <w:sz w:val="24"/>
          <w:szCs w:val="24"/>
        </w:rPr>
        <w:t>    Art. 63</w:t>
      </w:r>
      <w:r w:rsidRPr="00BB5C17">
        <w:rPr>
          <w:rFonts w:ascii="Times New Roman" w:eastAsia="Times New Roman" w:hAnsi="Times New Roman" w:cs="Times New Roman"/>
          <w:sz w:val="24"/>
          <w:szCs w:val="24"/>
        </w:rPr>
        <w:t> - În vederea asigurării şi menţinerii securităţii şi sănătăţii lucrătorilor din şantier în condiţiile prevăzute la art. 58 şi 60, angajatorii au, în principal, următoarele obligaţii: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respecte obligaţiile generale ale angajatorilor în conformitate cu prevederile din legislaţia naţională care transpune Directiva 89/391/CEE;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îndeplinească şi să urmărească respectarea planului de securitate şi sănătate de către toţi lucrătorii din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ia măsurile necesare pentru aplicarea prevederilor art. </w:t>
      </w:r>
      <w:proofErr w:type="gramStart"/>
      <w:r w:rsidRPr="00BB5C17">
        <w:rPr>
          <w:rFonts w:ascii="Times New Roman" w:eastAsia="Times New Roman" w:hAnsi="Times New Roman" w:cs="Times New Roman"/>
          <w:sz w:val="24"/>
          <w:szCs w:val="24"/>
        </w:rPr>
        <w:t>56, în conformitate cu cerinţele minime stabilite în anexa nr.</w:t>
      </w:r>
      <w:proofErr w:type="gramEnd"/>
      <w:r w:rsidRPr="00BB5C17">
        <w:rPr>
          <w:rFonts w:ascii="Times New Roman" w:eastAsia="Times New Roman" w:hAnsi="Times New Roman" w:cs="Times New Roman"/>
          <w:sz w:val="24"/>
          <w:szCs w:val="24"/>
        </w:rPr>
        <w:t xml:space="preserve"> 4;</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ţină seama de indicaţiile coordonatorilor în materie de securitate şi sănătate sau ale şefului de şantier şi să le îndeplinească pe toată perioada execuţiei lucrărilor;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informeze lucrătorii independenţi cu privire la măsurile de securitate şi sănătate care trebuie aplicate pe şantier şi să pună la dispoziţie acestora instrucţiuni adecvate;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redacteze planurile proprii de securitate şi sănătate şi să le transmită coordonatorilor în materie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4" w:name="1729472"/>
      <w:bookmarkEnd w:id="84"/>
      <w:r w:rsidRPr="00BB5C17">
        <w:rPr>
          <w:rFonts w:ascii="Times New Roman" w:eastAsia="Times New Roman" w:hAnsi="Times New Roman" w:cs="Times New Roman"/>
          <w:b/>
          <w:bCs/>
          <w:sz w:val="24"/>
          <w:szCs w:val="24"/>
        </w:rPr>
        <w:t>    Art. 64</w:t>
      </w:r>
      <w:r w:rsidRPr="00BB5C17">
        <w:rPr>
          <w:rFonts w:ascii="Times New Roman" w:eastAsia="Times New Roman" w:hAnsi="Times New Roman" w:cs="Times New Roman"/>
          <w:sz w:val="24"/>
          <w:szCs w:val="24"/>
        </w:rPr>
        <w:t xml:space="preserve"> - În vederea menţinerii securităţii şi sănătăţii pe şantier, atunci când ei înşişi execută o activitate profesională pe şantier, angajatorii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respecte: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prevederile</w:t>
      </w:r>
      <w:proofErr w:type="gramEnd"/>
      <w:r w:rsidRPr="00BB5C17">
        <w:rPr>
          <w:rFonts w:ascii="Times New Roman" w:eastAsia="Times New Roman" w:hAnsi="Times New Roman" w:cs="Times New Roman"/>
          <w:sz w:val="24"/>
          <w:szCs w:val="24"/>
        </w:rPr>
        <w:t xml:space="preserve"> din legislaţia naţională care transpune prevederile Directivei 89/391/CEE referitoare la obligaţiile angajaţilor, echipamentul de muncă, echipamentul individual de protecţie;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indicaţiile</w:t>
      </w:r>
      <w:proofErr w:type="gramEnd"/>
      <w:r w:rsidRPr="00BB5C17">
        <w:rPr>
          <w:rFonts w:ascii="Times New Roman" w:eastAsia="Times New Roman" w:hAnsi="Times New Roman" w:cs="Times New Roman"/>
          <w:sz w:val="24"/>
          <w:szCs w:val="24"/>
        </w:rPr>
        <w:t xml:space="preserve"> coordonatorului sau coordonatorilor în materie de securitate şi sănătate în muncă.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5" w:name="1729473"/>
      <w:bookmarkEnd w:id="85"/>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3-</w:t>
      </w:r>
      <w:proofErr w:type="gramStart"/>
      <w:r w:rsidRPr="00BB5C17">
        <w:rPr>
          <w:rFonts w:ascii="Times New Roman" w:eastAsia="Times New Roman" w:hAnsi="Times New Roman" w:cs="Times New Roman"/>
          <w:b/>
          <w:bCs/>
          <w:i/>
          <w:iCs/>
          <w:sz w:val="24"/>
          <w:szCs w:val="24"/>
        </w:rPr>
        <w:t>a</w:t>
      </w:r>
      <w:proofErr w:type="gramEnd"/>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Obligaţiile lucrătorilor independenţi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6" w:name="1729474"/>
      <w:bookmarkEnd w:id="86"/>
      <w:r w:rsidRPr="00BB5C17">
        <w:rPr>
          <w:rFonts w:ascii="Times New Roman" w:eastAsia="Times New Roman" w:hAnsi="Times New Roman" w:cs="Times New Roman"/>
          <w:b/>
          <w:bCs/>
          <w:sz w:val="24"/>
          <w:szCs w:val="24"/>
        </w:rPr>
        <w:t>    Art. 65</w:t>
      </w:r>
      <w:r w:rsidRPr="00BB5C17">
        <w:rPr>
          <w:rFonts w:ascii="Times New Roman" w:eastAsia="Times New Roman" w:hAnsi="Times New Roman" w:cs="Times New Roman"/>
          <w:sz w:val="24"/>
          <w:szCs w:val="24"/>
        </w:rPr>
        <w:t> - În vederea menţinerii securităţii şi sănătăţii pe şantier, lucrătorii independenţi trebuie: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a) </w:t>
      </w:r>
      <w:proofErr w:type="gramStart"/>
      <w:r w:rsidRPr="00BB5C17">
        <w:rPr>
          <w:rFonts w:ascii="Times New Roman" w:eastAsia="Times New Roman" w:hAnsi="Times New Roman" w:cs="Times New Roman"/>
          <w:i/>
          <w:iCs/>
          <w:sz w:val="24"/>
          <w:szCs w:val="24"/>
        </w:rPr>
        <w:t>să</w:t>
      </w:r>
      <w:proofErr w:type="gramEnd"/>
      <w:r w:rsidRPr="00BB5C17">
        <w:rPr>
          <w:rFonts w:ascii="Times New Roman" w:eastAsia="Times New Roman" w:hAnsi="Times New Roman" w:cs="Times New Roman"/>
          <w:i/>
          <w:iCs/>
          <w:sz w:val="24"/>
          <w:szCs w:val="24"/>
        </w:rPr>
        <w:t xml:space="preserve"> respecte obligaţiile generale ale angajatorilor potrivit prevederilor </w:t>
      </w:r>
      <w:hyperlink r:id="rId8" w:history="1">
        <w:r w:rsidRPr="00BB5C17">
          <w:rPr>
            <w:rFonts w:ascii="Times New Roman" w:eastAsia="Times New Roman" w:hAnsi="Times New Roman" w:cs="Times New Roman"/>
            <w:i/>
            <w:iCs/>
            <w:sz w:val="24"/>
            <w:szCs w:val="24"/>
            <w:u w:val="single"/>
          </w:rPr>
          <w:t xml:space="preserve">art. </w:t>
        </w:r>
        <w:proofErr w:type="gramStart"/>
        <w:r w:rsidRPr="00BB5C17">
          <w:rPr>
            <w:rFonts w:ascii="Times New Roman" w:eastAsia="Times New Roman" w:hAnsi="Times New Roman" w:cs="Times New Roman"/>
            <w:i/>
            <w:iCs/>
            <w:sz w:val="24"/>
            <w:szCs w:val="24"/>
            <w:u w:val="single"/>
          </w:rPr>
          <w:t>7</w:t>
        </w:r>
      </w:hyperlink>
      <w:r w:rsidRPr="00BB5C17">
        <w:rPr>
          <w:rFonts w:ascii="Times New Roman" w:eastAsia="Times New Roman" w:hAnsi="Times New Roman" w:cs="Times New Roman"/>
          <w:i/>
          <w:iCs/>
          <w:sz w:val="24"/>
          <w:szCs w:val="24"/>
        </w:rPr>
        <w:t> alin.</w:t>
      </w:r>
      <w:proofErr w:type="gramEnd"/>
      <w:r w:rsidRPr="00BB5C17">
        <w:rPr>
          <w:rFonts w:ascii="Times New Roman" w:eastAsia="Times New Roman" w:hAnsi="Times New Roman" w:cs="Times New Roman"/>
          <w:i/>
          <w:iCs/>
          <w:sz w:val="24"/>
          <w:szCs w:val="24"/>
        </w:rPr>
        <w:t xml:space="preserve"> (5), art. 22 </w:t>
      </w:r>
      <w:proofErr w:type="gramStart"/>
      <w:r w:rsidRPr="00BB5C17">
        <w:rPr>
          <w:rFonts w:ascii="Times New Roman" w:eastAsia="Times New Roman" w:hAnsi="Times New Roman" w:cs="Times New Roman"/>
          <w:i/>
          <w:iCs/>
          <w:sz w:val="24"/>
          <w:szCs w:val="24"/>
        </w:rPr>
        <w:t>şi</w:t>
      </w:r>
      <w:proofErr w:type="gramEnd"/>
      <w:r w:rsidRPr="00BB5C17">
        <w:rPr>
          <w:rFonts w:ascii="Times New Roman" w:eastAsia="Times New Roman" w:hAnsi="Times New Roman" w:cs="Times New Roman"/>
          <w:i/>
          <w:iCs/>
          <w:sz w:val="24"/>
          <w:szCs w:val="24"/>
        </w:rPr>
        <w:t xml:space="preserve"> 23 din Legea nr. 319/2006;</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respecte dispoziţiile minime de securitate şi sănătate stabilite în anexa nr. 4;</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c) să-şi desfăşoare activitatea conform cerinţelor de securitate şi sănătate stabilite pentru şantierul respectiv;</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participe la orice acţiune coordonată de prevenire a riscurilor de accidentare şi îmbolnăvire profesională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utilizeze echipamente de muncă ce îndeplinesc condiţiile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f)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aleagă şi să utilizeze echipamente individuale de protecţie conform riscurilor la care sunt expuşi;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g)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respecte indicaţiile şi să îndeplinească instrucţiunile coordonatorilor în materie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h)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respecte prevederile planului de securitate şi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7" w:name="1729475"/>
      <w:bookmarkEnd w:id="87"/>
      <w:r w:rsidRPr="00BB5C17">
        <w:rPr>
          <w:rFonts w:ascii="Times New Roman" w:eastAsia="Times New Roman" w:hAnsi="Times New Roman" w:cs="Times New Roman"/>
          <w:b/>
          <w:bCs/>
          <w:sz w:val="24"/>
          <w:szCs w:val="24"/>
        </w:rPr>
        <w:t>    Cap. VIII    Informarea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8" w:name="1729476"/>
      <w:bookmarkEnd w:id="88"/>
      <w:r w:rsidRPr="00BB5C17">
        <w:rPr>
          <w:rFonts w:ascii="Times New Roman" w:eastAsia="Times New Roman" w:hAnsi="Times New Roman" w:cs="Times New Roman"/>
          <w:b/>
          <w:bCs/>
          <w:sz w:val="24"/>
          <w:szCs w:val="24"/>
        </w:rPr>
        <w:t>    Art. 66</w:t>
      </w:r>
      <w:r w:rsidRPr="00BB5C17">
        <w:rPr>
          <w:rFonts w:ascii="Times New Roman" w:eastAsia="Times New Roman" w:hAnsi="Times New Roman" w:cs="Times New Roman"/>
          <w:sz w:val="24"/>
          <w:szCs w:val="24"/>
        </w:rPr>
        <w:t xml:space="preserve"> - Lucrătorii şi/sau reprezentanţii 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informaţi asupra măsurilor ce trebuie luate privind securitatea şi sănătatea lor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89" w:name="1729477"/>
      <w:bookmarkEnd w:id="89"/>
      <w:r w:rsidRPr="00BB5C17">
        <w:rPr>
          <w:rFonts w:ascii="Times New Roman" w:eastAsia="Times New Roman" w:hAnsi="Times New Roman" w:cs="Times New Roman"/>
          <w:b/>
          <w:bCs/>
          <w:sz w:val="24"/>
          <w:szCs w:val="24"/>
        </w:rPr>
        <w:lastRenderedPageBreak/>
        <w:t>    Art. 67</w:t>
      </w:r>
      <w:r w:rsidRPr="00BB5C17">
        <w:rPr>
          <w:rFonts w:ascii="Times New Roman" w:eastAsia="Times New Roman" w:hAnsi="Times New Roman" w:cs="Times New Roman"/>
          <w:sz w:val="24"/>
          <w:szCs w:val="24"/>
        </w:rPr>
        <w:t xml:space="preserve"> - Informaţiile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pe înţelesul lucrătorilor cărora le sunt adresate.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0" w:name="1729478"/>
      <w:bookmarkEnd w:id="90"/>
      <w:r w:rsidRPr="00BB5C17">
        <w:rPr>
          <w:rFonts w:ascii="Times New Roman" w:eastAsia="Times New Roman" w:hAnsi="Times New Roman" w:cs="Times New Roman"/>
          <w:b/>
          <w:bCs/>
          <w:sz w:val="24"/>
          <w:szCs w:val="24"/>
        </w:rPr>
        <w:t>    Cap. IX    Consultarea şi participarea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1" w:name="1729479"/>
      <w:bookmarkEnd w:id="91"/>
      <w:r>
        <w:rPr>
          <w:rFonts w:ascii="Times New Roman" w:eastAsia="Times New Roman" w:hAnsi="Times New Roman" w:cs="Times New Roman"/>
          <w:b/>
          <w:bCs/>
          <w:sz w:val="24"/>
          <w:szCs w:val="24"/>
        </w:rPr>
        <w:t xml:space="preserve">    </w:t>
      </w:r>
      <w:r w:rsidRPr="00BB5C17">
        <w:rPr>
          <w:rFonts w:ascii="Times New Roman" w:eastAsia="Times New Roman" w:hAnsi="Times New Roman" w:cs="Times New Roman"/>
          <w:b/>
          <w:bCs/>
          <w:sz w:val="24"/>
          <w:szCs w:val="24"/>
        </w:rPr>
        <w:t>Art. 68</w:t>
      </w:r>
      <w:r w:rsidRPr="00BB5C17">
        <w:rPr>
          <w:rFonts w:ascii="Times New Roman" w:eastAsia="Times New Roman" w:hAnsi="Times New Roman" w:cs="Times New Roman"/>
          <w:sz w:val="24"/>
          <w:szCs w:val="24"/>
        </w:rPr>
        <w:t> - </w:t>
      </w:r>
      <w:r w:rsidRPr="00BB5C17">
        <w:rPr>
          <w:rFonts w:ascii="Times New Roman" w:eastAsia="Times New Roman" w:hAnsi="Times New Roman" w:cs="Times New Roman"/>
          <w:i/>
          <w:iCs/>
          <w:sz w:val="24"/>
          <w:szCs w:val="24"/>
        </w:rPr>
        <w:t xml:space="preserve">Consultarea şi participarea lucrătorilor şi/sau a reprezentanţilor acestora privind prevederile art. 56, 58 şi 63 trebuie </w:t>
      </w:r>
      <w:proofErr w:type="gramStart"/>
      <w:r w:rsidRPr="00BB5C17">
        <w:rPr>
          <w:rFonts w:ascii="Times New Roman" w:eastAsia="Times New Roman" w:hAnsi="Times New Roman" w:cs="Times New Roman"/>
          <w:i/>
          <w:iCs/>
          <w:sz w:val="24"/>
          <w:szCs w:val="24"/>
        </w:rPr>
        <w:t>să</w:t>
      </w:r>
      <w:proofErr w:type="gramEnd"/>
      <w:r w:rsidRPr="00BB5C17">
        <w:rPr>
          <w:rFonts w:ascii="Times New Roman" w:eastAsia="Times New Roman" w:hAnsi="Times New Roman" w:cs="Times New Roman"/>
          <w:i/>
          <w:iCs/>
          <w:sz w:val="24"/>
          <w:szCs w:val="24"/>
        </w:rPr>
        <w:t xml:space="preserve"> se realizeze potrivit prevederilor </w:t>
      </w:r>
      <w:hyperlink r:id="rId9" w:history="1">
        <w:r w:rsidRPr="00BB5C17">
          <w:rPr>
            <w:rFonts w:ascii="Times New Roman" w:eastAsia="Times New Roman" w:hAnsi="Times New Roman" w:cs="Times New Roman"/>
            <w:i/>
            <w:iCs/>
            <w:sz w:val="24"/>
            <w:szCs w:val="24"/>
            <w:u w:val="single"/>
          </w:rPr>
          <w:t>art. 18</w:t>
        </w:r>
      </w:hyperlink>
      <w:r w:rsidRPr="00BB5C17">
        <w:rPr>
          <w:rFonts w:ascii="Times New Roman" w:eastAsia="Times New Roman" w:hAnsi="Times New Roman" w:cs="Times New Roman"/>
          <w:i/>
          <w:iCs/>
          <w:sz w:val="24"/>
          <w:szCs w:val="24"/>
        </w:rPr>
        <w:t xml:space="preserve"> din Legea nr. </w:t>
      </w:r>
      <w:proofErr w:type="gramStart"/>
      <w:r w:rsidRPr="00BB5C17">
        <w:rPr>
          <w:rFonts w:ascii="Times New Roman" w:eastAsia="Times New Roman" w:hAnsi="Times New Roman" w:cs="Times New Roman"/>
          <w:i/>
          <w:iCs/>
          <w:sz w:val="24"/>
          <w:szCs w:val="24"/>
        </w:rPr>
        <w:t>319/2006.</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2" w:name="1729480"/>
      <w:bookmarkEnd w:id="92"/>
      <w:r w:rsidRPr="00BB5C17">
        <w:rPr>
          <w:rFonts w:ascii="Times New Roman" w:eastAsia="Times New Roman" w:hAnsi="Times New Roman" w:cs="Times New Roman"/>
          <w:b/>
          <w:bCs/>
          <w:sz w:val="24"/>
          <w:szCs w:val="24"/>
        </w:rPr>
        <w:t>    Art. 69</w:t>
      </w:r>
      <w:r w:rsidRPr="00BB5C17">
        <w:rPr>
          <w:rFonts w:ascii="Times New Roman" w:eastAsia="Times New Roman" w:hAnsi="Times New Roman" w:cs="Times New Roman"/>
          <w:sz w:val="24"/>
          <w:szCs w:val="24"/>
        </w:rPr>
        <w:t xml:space="preserve"> - Atunci când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necesar, ţinând seama de gradul de risc şi de importanţa şantierului, consultarea şi participarea lucrătorilor şi/sau a reprezentanţilor acestora din întreprinderile care îşi desfăşoară activitatea pe acelaşi şantier trebuie să se realizeze cu o coordonare adecvată.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3" w:name="1729481"/>
      <w:bookmarkEnd w:id="93"/>
      <w:r w:rsidRPr="00BB5C17">
        <w:rPr>
          <w:rFonts w:ascii="Times New Roman" w:eastAsia="Times New Roman" w:hAnsi="Times New Roman" w:cs="Times New Roman"/>
          <w:b/>
          <w:bCs/>
          <w:sz w:val="24"/>
          <w:szCs w:val="24"/>
        </w:rPr>
        <w:t>    Art. 70</w:t>
      </w:r>
      <w:r w:rsidRPr="00BB5C17">
        <w:rPr>
          <w:rFonts w:ascii="Times New Roman" w:eastAsia="Times New Roman" w:hAnsi="Times New Roman" w:cs="Times New Roman"/>
          <w:sz w:val="24"/>
          <w:szCs w:val="24"/>
        </w:rPr>
        <w:t xml:space="preserve"> - În scopul consultării şi participării lucrătorilor, trebuie pusă la dispoziţie acestora sau, după caz, reprezentanţilor lor o copie a planului de securitate şi sănătate şi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eventualelor sale modificări.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4" w:name="1729495"/>
      <w:bookmarkEnd w:id="94"/>
      <w:r w:rsidRPr="00BB5C17">
        <w:rPr>
          <w:rFonts w:ascii="Times New Roman" w:eastAsia="Times New Roman" w:hAnsi="Times New Roman" w:cs="Times New Roman"/>
          <w:b/>
          <w:bCs/>
          <w:sz w:val="24"/>
          <w:szCs w:val="24"/>
        </w:rPr>
        <w:t>    Cap. IX</w:t>
      </w:r>
      <w:r w:rsidRPr="00BB5C17">
        <w:rPr>
          <w:rFonts w:ascii="Times New Roman" w:eastAsia="Times New Roman" w:hAnsi="Times New Roman" w:cs="Times New Roman"/>
          <w:b/>
          <w:bCs/>
          <w:sz w:val="16"/>
          <w:szCs w:val="16"/>
          <w:vertAlign w:val="superscript"/>
        </w:rPr>
        <w:t>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i/>
          <w:iCs/>
          <w:sz w:val="24"/>
          <w:szCs w:val="24"/>
        </w:rPr>
        <w:t>Sancţiuni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5" w:name="1729496"/>
      <w:bookmarkEnd w:id="95"/>
      <w:r w:rsidRPr="00BB5C17">
        <w:rPr>
          <w:rFonts w:ascii="Times New Roman" w:eastAsia="Times New Roman" w:hAnsi="Times New Roman" w:cs="Times New Roman"/>
          <w:b/>
          <w:bCs/>
          <w:sz w:val="24"/>
          <w:szCs w:val="24"/>
        </w:rPr>
        <w:t>    Art. 70</w:t>
      </w:r>
      <w:r w:rsidRPr="00BB5C17">
        <w:rPr>
          <w:rFonts w:ascii="Times New Roman" w:eastAsia="Times New Roman" w:hAnsi="Times New Roman" w:cs="Times New Roman"/>
          <w:b/>
          <w:bCs/>
          <w:sz w:val="16"/>
          <w:szCs w:val="16"/>
          <w:vertAlign w:val="superscript"/>
        </w:rPr>
        <w:t>1</w:t>
      </w:r>
      <w:r w:rsidRPr="00BB5C17">
        <w:rPr>
          <w:rFonts w:ascii="Times New Roman" w:eastAsia="Times New Roman" w:hAnsi="Times New Roman" w:cs="Times New Roman"/>
          <w:sz w:val="24"/>
          <w:szCs w:val="24"/>
        </w:rPr>
        <w:t> - </w:t>
      </w:r>
      <w:r w:rsidRPr="00BB5C17">
        <w:rPr>
          <w:rFonts w:ascii="Times New Roman" w:eastAsia="Times New Roman" w:hAnsi="Times New Roman" w:cs="Times New Roman"/>
          <w:i/>
          <w:iCs/>
          <w:sz w:val="24"/>
          <w:szCs w:val="24"/>
        </w:rPr>
        <w:t xml:space="preserve">(1) Constituie contravenţii şi se sancţionează cu amendă contravenţională de la 4.000 lei la 8.000 lei încălcarea art. </w:t>
      </w:r>
      <w:proofErr w:type="gramStart"/>
      <w:r w:rsidRPr="00BB5C17">
        <w:rPr>
          <w:rFonts w:ascii="Times New Roman" w:eastAsia="Times New Roman" w:hAnsi="Times New Roman" w:cs="Times New Roman"/>
          <w:i/>
          <w:iCs/>
          <w:sz w:val="24"/>
          <w:szCs w:val="24"/>
        </w:rPr>
        <w:t>6, 7, art.</w:t>
      </w:r>
      <w:proofErr w:type="gramEnd"/>
      <w:r w:rsidRPr="00BB5C17">
        <w:rPr>
          <w:rFonts w:ascii="Times New Roman" w:eastAsia="Times New Roman" w:hAnsi="Times New Roman" w:cs="Times New Roman"/>
          <w:i/>
          <w:iCs/>
          <w:sz w:val="24"/>
          <w:szCs w:val="24"/>
        </w:rPr>
        <w:t xml:space="preserve"> 9 lit. </w:t>
      </w:r>
      <w:proofErr w:type="gramStart"/>
      <w:r w:rsidRPr="00BB5C17">
        <w:rPr>
          <w:rFonts w:ascii="Times New Roman" w:eastAsia="Times New Roman" w:hAnsi="Times New Roman" w:cs="Times New Roman"/>
          <w:i/>
          <w:iCs/>
          <w:sz w:val="24"/>
          <w:szCs w:val="24"/>
        </w:rPr>
        <w:t>d</w:t>
      </w:r>
      <w:proofErr w:type="gramEnd"/>
      <w:r w:rsidRPr="00BB5C17">
        <w:rPr>
          <w:rFonts w:ascii="Times New Roman" w:eastAsia="Times New Roman" w:hAnsi="Times New Roman" w:cs="Times New Roman"/>
          <w:i/>
          <w:iCs/>
          <w:sz w:val="24"/>
          <w:szCs w:val="24"/>
        </w:rPr>
        <w:t xml:space="preserve">), art. </w:t>
      </w:r>
      <w:proofErr w:type="gramStart"/>
      <w:r w:rsidRPr="00BB5C17">
        <w:rPr>
          <w:rFonts w:ascii="Times New Roman" w:eastAsia="Times New Roman" w:hAnsi="Times New Roman" w:cs="Times New Roman"/>
          <w:i/>
          <w:iCs/>
          <w:sz w:val="24"/>
          <w:szCs w:val="24"/>
        </w:rPr>
        <w:t>10, 42, 47 şi 48.</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i/>
          <w:iCs/>
          <w:sz w:val="24"/>
          <w:szCs w:val="24"/>
        </w:rPr>
        <w:t>    (2) Dispoziţiile referitoare la contravenţii, prevăzute la alin. (1), se completează cu prevederile </w:t>
      </w:r>
      <w:hyperlink r:id="rId10" w:history="1">
        <w:r w:rsidRPr="00BB5C17">
          <w:rPr>
            <w:rFonts w:ascii="Times New Roman" w:eastAsia="Times New Roman" w:hAnsi="Times New Roman" w:cs="Times New Roman"/>
            <w:i/>
            <w:iCs/>
            <w:sz w:val="24"/>
            <w:szCs w:val="24"/>
            <w:u w:val="single"/>
          </w:rPr>
          <w:t>Ordonan</w:t>
        </w:r>
      </w:hyperlink>
      <w:hyperlink r:id="rId11" w:history="1">
        <w:r w:rsidRPr="00BB5C17">
          <w:rPr>
            <w:rFonts w:ascii="Times New Roman" w:eastAsia="Times New Roman" w:hAnsi="Times New Roman" w:cs="Times New Roman"/>
            <w:i/>
            <w:iCs/>
            <w:sz w:val="24"/>
            <w:szCs w:val="24"/>
            <w:u w:val="single"/>
          </w:rPr>
          <w:t>ţ</w:t>
        </w:r>
      </w:hyperlink>
      <w:hyperlink r:id="rId12" w:history="1">
        <w:r w:rsidRPr="00BB5C17">
          <w:rPr>
            <w:rFonts w:ascii="Times New Roman" w:eastAsia="Times New Roman" w:hAnsi="Times New Roman" w:cs="Times New Roman"/>
            <w:i/>
            <w:iCs/>
            <w:sz w:val="24"/>
            <w:szCs w:val="24"/>
            <w:u w:val="single"/>
          </w:rPr>
          <w:t xml:space="preserve">ei Guvernului nr. </w:t>
        </w:r>
        <w:proofErr w:type="gramStart"/>
        <w:r w:rsidRPr="00BB5C17">
          <w:rPr>
            <w:rFonts w:ascii="Times New Roman" w:eastAsia="Times New Roman" w:hAnsi="Times New Roman" w:cs="Times New Roman"/>
            <w:i/>
            <w:iCs/>
            <w:sz w:val="24"/>
            <w:szCs w:val="24"/>
            <w:u w:val="single"/>
          </w:rPr>
          <w:t>2/2001</w:t>
        </w:r>
      </w:hyperlink>
      <w:r w:rsidRPr="00BB5C17">
        <w:rPr>
          <w:rFonts w:ascii="Times New Roman" w:eastAsia="Times New Roman" w:hAnsi="Times New Roman" w:cs="Times New Roman"/>
          <w:i/>
          <w:iCs/>
          <w:sz w:val="24"/>
          <w:szCs w:val="24"/>
        </w:rPr>
        <w:t> privind regimul juridic al contravenţiilor, aprobată cu modificări şi completări prin Legea nr.</w:t>
      </w:r>
      <w:proofErr w:type="gramEnd"/>
      <w:r w:rsidRPr="00BB5C17">
        <w:rPr>
          <w:rFonts w:ascii="Times New Roman" w:eastAsia="Times New Roman" w:hAnsi="Times New Roman" w:cs="Times New Roman"/>
          <w:i/>
          <w:iCs/>
          <w:sz w:val="24"/>
          <w:szCs w:val="24"/>
        </w:rPr>
        <w:t xml:space="preserve"> </w:t>
      </w:r>
      <w:proofErr w:type="gramStart"/>
      <w:r w:rsidRPr="00BB5C17">
        <w:rPr>
          <w:rFonts w:ascii="Times New Roman" w:eastAsia="Times New Roman" w:hAnsi="Times New Roman" w:cs="Times New Roman"/>
          <w:i/>
          <w:iCs/>
          <w:sz w:val="24"/>
          <w:szCs w:val="24"/>
        </w:rPr>
        <w:t>180/2002, cu modificările şi completările ulterioare.</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i/>
          <w:iCs/>
          <w:sz w:val="24"/>
          <w:szCs w:val="24"/>
        </w:rPr>
        <w:t xml:space="preserve">    (3) Constatarea contravenţiilor şi aplicarea amenzilor prevăzute la alin. (1) </w:t>
      </w:r>
      <w:proofErr w:type="gramStart"/>
      <w:r w:rsidRPr="00BB5C17">
        <w:rPr>
          <w:rFonts w:ascii="Times New Roman" w:eastAsia="Times New Roman" w:hAnsi="Times New Roman" w:cs="Times New Roman"/>
          <w:i/>
          <w:iCs/>
          <w:sz w:val="24"/>
          <w:szCs w:val="24"/>
        </w:rPr>
        <w:t>se</w:t>
      </w:r>
      <w:proofErr w:type="gramEnd"/>
      <w:r w:rsidRPr="00BB5C17">
        <w:rPr>
          <w:rFonts w:ascii="Times New Roman" w:eastAsia="Times New Roman" w:hAnsi="Times New Roman" w:cs="Times New Roman"/>
          <w:i/>
          <w:iCs/>
          <w:sz w:val="24"/>
          <w:szCs w:val="24"/>
        </w:rPr>
        <w:t xml:space="preserve"> fac de inspectorii de muncă.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6" w:name="1729482"/>
      <w:bookmarkEnd w:id="96"/>
      <w:r w:rsidRPr="00BB5C17">
        <w:rPr>
          <w:rFonts w:ascii="Times New Roman" w:eastAsia="Times New Roman" w:hAnsi="Times New Roman" w:cs="Times New Roman"/>
          <w:b/>
          <w:bCs/>
          <w:sz w:val="24"/>
          <w:szCs w:val="24"/>
        </w:rPr>
        <w:t>    Cap. X    Dispoziţii tranzitorii şi finale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7" w:name="1729483"/>
      <w:bookmarkEnd w:id="97"/>
      <w:r w:rsidRPr="00BB5C17">
        <w:rPr>
          <w:rFonts w:ascii="Times New Roman" w:eastAsia="Times New Roman" w:hAnsi="Times New Roman" w:cs="Times New Roman"/>
          <w:b/>
          <w:bCs/>
          <w:sz w:val="24"/>
          <w:szCs w:val="24"/>
        </w:rPr>
        <w:t>    Art. 71</w:t>
      </w:r>
      <w:r w:rsidRPr="00BB5C17">
        <w:rPr>
          <w:rFonts w:ascii="Times New Roman" w:eastAsia="Times New Roman" w:hAnsi="Times New Roman" w:cs="Times New Roman"/>
          <w:sz w:val="24"/>
          <w:szCs w:val="24"/>
        </w:rPr>
        <w:t> - Anexele nr. 1 - 4 fac parte integrantă din prezenta hotărâre.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8" w:name="1729484"/>
      <w:bookmarkEnd w:id="98"/>
      <w:r w:rsidRPr="00BB5C17">
        <w:rPr>
          <w:rFonts w:ascii="Times New Roman" w:eastAsia="Times New Roman" w:hAnsi="Times New Roman" w:cs="Times New Roman"/>
          <w:b/>
          <w:bCs/>
          <w:sz w:val="24"/>
          <w:szCs w:val="24"/>
        </w:rPr>
        <w:t>    Art. 72</w:t>
      </w:r>
      <w:r w:rsidRPr="00BB5C17">
        <w:rPr>
          <w:rFonts w:ascii="Times New Roman" w:eastAsia="Times New Roman" w:hAnsi="Times New Roman" w:cs="Times New Roman"/>
          <w:sz w:val="24"/>
          <w:szCs w:val="24"/>
        </w:rPr>
        <w:t xml:space="preserve"> - Regulamentul privind formarea specifică de coordonator în materie de securitate şi sănătate prevăzut la art. 55 şi 59 se </w:t>
      </w:r>
      <w:proofErr w:type="gramStart"/>
      <w:r w:rsidRPr="00BB5C17">
        <w:rPr>
          <w:rFonts w:ascii="Times New Roman" w:eastAsia="Times New Roman" w:hAnsi="Times New Roman" w:cs="Times New Roman"/>
          <w:sz w:val="24"/>
          <w:szCs w:val="24"/>
        </w:rPr>
        <w:t>va</w:t>
      </w:r>
      <w:proofErr w:type="gramEnd"/>
      <w:r w:rsidRPr="00BB5C17">
        <w:rPr>
          <w:rFonts w:ascii="Times New Roman" w:eastAsia="Times New Roman" w:hAnsi="Times New Roman" w:cs="Times New Roman"/>
          <w:sz w:val="24"/>
          <w:szCs w:val="24"/>
        </w:rPr>
        <w:t xml:space="preserve"> stabili prin ordin al ministrului muncii, solidarităţii sociale şi familiei.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99" w:name="1729485"/>
      <w:bookmarkEnd w:id="99"/>
      <w:r w:rsidRPr="00BB5C17">
        <w:rPr>
          <w:rFonts w:ascii="Times New Roman" w:eastAsia="Times New Roman" w:hAnsi="Times New Roman" w:cs="Times New Roman"/>
          <w:b/>
          <w:bCs/>
          <w:sz w:val="24"/>
          <w:szCs w:val="24"/>
        </w:rPr>
        <w:t>    Art. 73</w:t>
      </w:r>
      <w:r w:rsidRPr="00BB5C17">
        <w:rPr>
          <w:rFonts w:ascii="Times New Roman" w:eastAsia="Times New Roman" w:hAnsi="Times New Roman" w:cs="Times New Roman"/>
          <w:sz w:val="24"/>
          <w:szCs w:val="24"/>
        </w:rPr>
        <w:t> - Prezenta hotărâre intră în vigoare la data de 1 ianuarie 2007.</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Prezenta hotărâre transpune Directiva 92/57/CEE privind cerinţele minime de securitate şi sănătate pe şantierele temporare şi mobile, publicată în Jurnalul Oficial al Comunităţilor Europene (JOCE) nr.</w:t>
      </w:r>
      <w:proofErr w:type="gramEnd"/>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L 245/1992.</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0" w:name="1729486"/>
      <w:bookmarkEnd w:id="100"/>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1" w:name="1729487"/>
      <w:bookmarkEnd w:id="101"/>
      <w:r w:rsidRPr="00BB5C17">
        <w:rPr>
          <w:rFonts w:ascii="Times New Roman" w:eastAsia="Times New Roman" w:hAnsi="Times New Roman" w:cs="Times New Roman"/>
          <w:b/>
          <w:bCs/>
          <w:sz w:val="24"/>
          <w:szCs w:val="24"/>
        </w:rPr>
        <w:t>    Anexa Nr. 1</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LISTA NEEXHAUSTIVĂ</w:t>
      </w: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proofErr w:type="gramStart"/>
      <w:r w:rsidRPr="00BB5C17">
        <w:rPr>
          <w:rFonts w:ascii="Times New Roman" w:eastAsia="Times New Roman" w:hAnsi="Times New Roman" w:cs="Times New Roman"/>
          <w:b/>
          <w:bCs/>
          <w:sz w:val="24"/>
          <w:szCs w:val="24"/>
        </w:rPr>
        <w:t>a</w:t>
      </w:r>
      <w:proofErr w:type="gramEnd"/>
      <w:r w:rsidRPr="00BB5C17">
        <w:rPr>
          <w:rFonts w:ascii="Times New Roman" w:eastAsia="Times New Roman" w:hAnsi="Times New Roman" w:cs="Times New Roman"/>
          <w:b/>
          <w:bCs/>
          <w:sz w:val="24"/>
          <w:szCs w:val="24"/>
        </w:rPr>
        <w:t xml:space="preserve"> lucrărilor de construcţii sau de inginerie civilă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 Excavaţii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2. Terasamente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3. Construcţii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4. Montarea şi demontarea elementelor prefabricate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5. Amenajări sau instalaţii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6. Transformări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7. Renovări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8. Reparaţii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9. Dărâmări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10. Demolări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11. Mentenanţă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12. Întreţinere - lucrări de zugrăveli şi curăţare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13. Asanări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14. Consolidări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15. Modernizări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16. Reabilitări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17. Extinderi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18. Restaurări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19. Demontări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2" w:name="1729488"/>
      <w:bookmarkEnd w:id="102"/>
      <w:r w:rsidRPr="00BB5C17">
        <w:rPr>
          <w:rFonts w:ascii="Times New Roman" w:eastAsia="Times New Roman" w:hAnsi="Times New Roman" w:cs="Times New Roman"/>
          <w:b/>
          <w:bCs/>
          <w:sz w:val="24"/>
          <w:szCs w:val="24"/>
        </w:rPr>
        <w:t>    Anexa Nr. 2</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LISTA NEEXHAUSTIVĂ</w:t>
      </w: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proofErr w:type="gramStart"/>
      <w:r w:rsidRPr="00BB5C17">
        <w:rPr>
          <w:rFonts w:ascii="Times New Roman" w:eastAsia="Times New Roman" w:hAnsi="Times New Roman" w:cs="Times New Roman"/>
          <w:b/>
          <w:bCs/>
          <w:sz w:val="24"/>
          <w:szCs w:val="24"/>
        </w:rPr>
        <w:t>a</w:t>
      </w:r>
      <w:proofErr w:type="gramEnd"/>
      <w:r w:rsidRPr="00BB5C17">
        <w:rPr>
          <w:rFonts w:ascii="Times New Roman" w:eastAsia="Times New Roman" w:hAnsi="Times New Roman" w:cs="Times New Roman"/>
          <w:b/>
          <w:bCs/>
          <w:sz w:val="24"/>
          <w:szCs w:val="24"/>
        </w:rPr>
        <w:t xml:space="preserve"> lucrărilor care implică riscuri specifice pentru securitatea şi sănătatea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 Lucrări care expun lucrătorii la riscul de a fi îngropaţi sub alunecări de teren, înghiţiţi de terenuri mocirloase/mlăştinoase ori de a cădea de la înălţime, datorită naturii activităţii desfăşurate, procedeelor folosite sau mediului înconjurător al locului de muncă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2. Lucrări în care expunerea la substanţe chimice sau biologice prezintă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risc particular pentru securitatea şi sănătatea lucrătorilor ori pentru care supravegherea sănătăţii lucrătorilor este o cerinţă legală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3. </w:t>
      </w:r>
      <w:r w:rsidRPr="00BB5C17">
        <w:rPr>
          <w:rFonts w:ascii="Times New Roman" w:eastAsia="Times New Roman" w:hAnsi="Times New Roman" w:cs="Times New Roman"/>
          <w:i/>
          <w:iCs/>
          <w:sz w:val="24"/>
          <w:szCs w:val="24"/>
        </w:rPr>
        <w:t>Lucrări cu expunere la radiaţii ionizante pentru care prevederile legale aplicabile obligă la delimitarea de zone controlate sau supravegheate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4. Lucrări în apropierea liniilor electrice de înaltă tensiune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5. Lucrări care expun la risc de înec</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6. Lucrări de puţuri, terasamente subterane şi tuneluri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7. </w:t>
      </w:r>
      <w:r w:rsidRPr="00BB5C17">
        <w:rPr>
          <w:rFonts w:ascii="Times New Roman" w:eastAsia="Times New Roman" w:hAnsi="Times New Roman" w:cs="Times New Roman"/>
          <w:i/>
          <w:iCs/>
          <w:sz w:val="24"/>
          <w:szCs w:val="24"/>
        </w:rPr>
        <w:t>Lucrări cu recipiente cu aer comprimat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7</w:t>
      </w:r>
      <w:r w:rsidRPr="00BB5C17">
        <w:rPr>
          <w:rFonts w:ascii="Times New Roman" w:eastAsia="Times New Roman" w:hAnsi="Times New Roman" w:cs="Times New Roman"/>
          <w:sz w:val="16"/>
          <w:szCs w:val="16"/>
          <w:vertAlign w:val="superscript"/>
        </w:rPr>
        <w:t>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i/>
          <w:iCs/>
          <w:sz w:val="24"/>
          <w:szCs w:val="24"/>
        </w:rPr>
        <w:t>Lucrări desfăşurate de persoane care utilizează sursă de alimentare cu aer pentru protecţia respiratorie; lucrări realizate în imersie cu protecţie respiratorie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8. Lucrări care implică folosirea de explozibili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9. Lucrări de montare şi demontare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elementelor prefabricate grele.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3" w:name="1729489"/>
      <w:bookmarkEnd w:id="103"/>
      <w:r w:rsidRPr="00BB5C17">
        <w:rPr>
          <w:rFonts w:ascii="Times New Roman" w:eastAsia="Times New Roman" w:hAnsi="Times New Roman" w:cs="Times New Roman"/>
          <w:b/>
          <w:bCs/>
          <w:sz w:val="24"/>
          <w:szCs w:val="24"/>
        </w:rPr>
        <w:t>    Anexa Nr. 3</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CONŢINUTUL DECLARAŢIEI PREALABILE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 Data comunicării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2. Adresa exactă a şantierului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3. Beneficiarul (beneficiarii) lucrării (numele şi adresele)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4. Tipul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5. Managerul (managerii) de proiect (numele şi adresa)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6. Coordonatorul (coordonatorii) în materie de securitate şi sănătate pe durata elaborării proiectului lucrării (numele şi adresa)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7. Coordonatorul (coordonatorii) în materie de securitate şi sănătate pe durata realizării lucrării (numele şi adresa)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8. Data prevăzută pentru începerea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9. Durata estimativă a lucrărilor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10. Numărul maxim estimat de lucrători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11. Numărul de antreprenori/subantreprenori şi de lucrători independenţi prevăzut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12. Datele de identificare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antreprenorilor, subantreprenorilor şi/sau lucrătorilor independenţi deja selecţionaţi.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4" w:name="1729490"/>
      <w:bookmarkEnd w:id="104"/>
      <w:r w:rsidRPr="00BB5C17">
        <w:rPr>
          <w:rFonts w:ascii="Times New Roman" w:eastAsia="Times New Roman" w:hAnsi="Times New Roman" w:cs="Times New Roman"/>
          <w:b/>
          <w:bCs/>
          <w:sz w:val="24"/>
          <w:szCs w:val="24"/>
        </w:rPr>
        <w:t>    Anexa Nr. 4</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Default="00BB5C17" w:rsidP="00BB5C17">
      <w:pPr>
        <w:shd w:val="clear" w:color="auto" w:fill="FFFFFF"/>
        <w:spacing w:after="0" w:line="240" w:lineRule="auto"/>
        <w:jc w:val="center"/>
        <w:rPr>
          <w:rFonts w:ascii="Times New Roman" w:eastAsia="Times New Roman" w:hAnsi="Times New Roman" w:cs="Times New Roman"/>
          <w:b/>
          <w:bCs/>
          <w:sz w:val="24"/>
          <w:szCs w:val="24"/>
        </w:rPr>
      </w:pPr>
      <w:r w:rsidRPr="00BB5C17">
        <w:rPr>
          <w:rFonts w:ascii="Times New Roman" w:eastAsia="Times New Roman" w:hAnsi="Times New Roman" w:cs="Times New Roman"/>
          <w:b/>
          <w:bCs/>
          <w:sz w:val="24"/>
          <w:szCs w:val="24"/>
        </w:rPr>
        <w:t>CERINŢE MINIME</w:t>
      </w:r>
    </w:p>
    <w:p w:rsidR="00BB5C17" w:rsidRPr="00BB5C17" w:rsidRDefault="00BB5C17" w:rsidP="00BB5C17">
      <w:pPr>
        <w:shd w:val="clear" w:color="auto" w:fill="FFFFFF"/>
        <w:spacing w:after="0" w:line="240" w:lineRule="auto"/>
        <w:jc w:val="center"/>
        <w:rPr>
          <w:rFonts w:ascii="Times New Roman" w:eastAsia="Times New Roman" w:hAnsi="Times New Roman" w:cs="Times New Roman"/>
          <w:sz w:val="24"/>
          <w:szCs w:val="24"/>
        </w:rPr>
      </w:pPr>
      <w:proofErr w:type="gramStart"/>
      <w:r w:rsidRPr="00BB5C17">
        <w:rPr>
          <w:rFonts w:ascii="Times New Roman" w:eastAsia="Times New Roman" w:hAnsi="Times New Roman" w:cs="Times New Roman"/>
          <w:b/>
          <w:bCs/>
          <w:sz w:val="24"/>
          <w:szCs w:val="24"/>
        </w:rPr>
        <w:t>de</w:t>
      </w:r>
      <w:proofErr w:type="gramEnd"/>
      <w:r w:rsidRPr="00BB5C17">
        <w:rPr>
          <w:rFonts w:ascii="Times New Roman" w:eastAsia="Times New Roman" w:hAnsi="Times New Roman" w:cs="Times New Roman"/>
          <w:b/>
          <w:bCs/>
          <w:sz w:val="24"/>
          <w:szCs w:val="24"/>
        </w:rPr>
        <w:t xml:space="preserve"> securitate şi sănătate pentru şantiere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Observaţii preliminare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lastRenderedPageBreak/>
        <w:t>    </w:t>
      </w:r>
      <w:r w:rsidRPr="00BB5C17">
        <w:rPr>
          <w:rFonts w:ascii="Times New Roman" w:eastAsia="Times New Roman" w:hAnsi="Times New Roman" w:cs="Times New Roman"/>
          <w:sz w:val="24"/>
          <w:szCs w:val="24"/>
        </w:rPr>
        <w:t xml:space="preserve">Obligaţiile prevăzute în prezenta anexă se aplică de fiecare dată când caracteristicile şantierului ori ale activităţii, circumstanţele sau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risc o cer.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În sensul prezentei anexe, termenul </w:t>
      </w:r>
      <w:r w:rsidRPr="00BB5C17">
        <w:rPr>
          <w:rFonts w:ascii="Times New Roman" w:eastAsia="Times New Roman" w:hAnsi="Times New Roman" w:cs="Times New Roman"/>
          <w:i/>
          <w:iCs/>
          <w:sz w:val="24"/>
          <w:szCs w:val="24"/>
        </w:rPr>
        <w:t>încăperi </w:t>
      </w:r>
      <w:r w:rsidRPr="00BB5C17">
        <w:rPr>
          <w:rFonts w:ascii="Times New Roman" w:eastAsia="Times New Roman" w:hAnsi="Times New Roman" w:cs="Times New Roman"/>
          <w:sz w:val="24"/>
          <w:szCs w:val="24"/>
        </w:rPr>
        <w:t>înseamnă, printre altele, barăci.</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5" w:name="1729491"/>
      <w:bookmarkEnd w:id="105"/>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Partea A</w:t>
      </w:r>
      <w:r>
        <w:rPr>
          <w:rFonts w:ascii="Times New Roman" w:eastAsia="Times New Roman" w:hAnsi="Times New Roman" w:cs="Times New Roman"/>
          <w:b/>
          <w:bCs/>
          <w:sz w:val="24"/>
          <w:szCs w:val="24"/>
        </w:rPr>
        <w:t xml:space="preserve"> </w:t>
      </w:r>
      <w:r w:rsidRPr="00BB5C17">
        <w:rPr>
          <w:rFonts w:ascii="Times New Roman" w:eastAsia="Times New Roman" w:hAnsi="Times New Roman" w:cs="Times New Roman"/>
          <w:b/>
          <w:bCs/>
          <w:sz w:val="24"/>
          <w:szCs w:val="24"/>
        </w:rPr>
        <w:t>    Cerinţe minime generale pentru locurile de muncă din şantiere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Stabilitate şi soliditate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1.1. Materialele, echipamentele şi, în general, orice element care, la o deplasare oarecare, poate afecta securitatea şi sănătatea lucrătorilor, trebuie fixate într-un mod adecvat şi sigur.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1.2. Accesul pe orice suprafaţă de material care nu are o rezistenţă suficientă nu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permis decât dacă se folosesc echipamente sau mijloace corespunzătoare, astfel încât lucrul să se desfăşoare în condiţii de siguranţă.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2.</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 xml:space="preserve">Instalaţii de distribuţie </w:t>
      </w:r>
      <w:proofErr w:type="gramStart"/>
      <w:r w:rsidRPr="00BB5C17">
        <w:rPr>
          <w:rFonts w:ascii="Times New Roman" w:eastAsia="Times New Roman" w:hAnsi="Times New Roman" w:cs="Times New Roman"/>
          <w:b/>
          <w:bCs/>
          <w:sz w:val="24"/>
          <w:szCs w:val="24"/>
        </w:rPr>
        <w:t>a</w:t>
      </w:r>
      <w:proofErr w:type="gramEnd"/>
      <w:r w:rsidRPr="00BB5C17">
        <w:rPr>
          <w:rFonts w:ascii="Times New Roman" w:eastAsia="Times New Roman" w:hAnsi="Times New Roman" w:cs="Times New Roman"/>
          <w:b/>
          <w:bCs/>
          <w:sz w:val="24"/>
          <w:szCs w:val="24"/>
        </w:rPr>
        <w:t xml:space="preserve"> energiei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2.1. Instalaţiile trebuie proiectate, realizate şi utilizate astfel încât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nu prezinte pericol de incendiu sau explozie, iar lucrătorii să fie protejaţi corespunzător contra riscurilor de electrocutare prin atingere directă ori indirectă.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2.2. La proiectarea, realizarea şi alegerea materialului şi a dispozitivelor de protecţie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ţină seama de tipul şi puterea energiei distribuite, de condiţiile de influenţă externe şi de competenţa persoanelor care au acces la părţi ale instalaţiei.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3.</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Căile şi ieşirile de urgenţă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3.1. Căile şi ieşirile de urgenţă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în permanenţă libere şi să conducă în modul cel mai direct posibil într-o zonă de securitate.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3.2. În caz de pericol, toate posturile de lucru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poată fi evacuate rapid şi în condiţii de securitate maximă pentru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3.3. Numărul, amplasarea şi dimensiunile căilor şi ieşirilor de urgenţă se determină în funcţie de utilizare, de echipament şi de dimensiunile şantierului şi ale încăperilor, precum şi de numărul maxim de persoane care pot fi prezente.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3.4. </w:t>
      </w:r>
      <w:r w:rsidRPr="00BB5C17">
        <w:rPr>
          <w:rFonts w:ascii="Times New Roman" w:eastAsia="Times New Roman" w:hAnsi="Times New Roman" w:cs="Times New Roman"/>
          <w:i/>
          <w:iCs/>
          <w:sz w:val="24"/>
          <w:szCs w:val="24"/>
        </w:rPr>
        <w:t>Căile şi ieşirile de urgenţă trebuie semnalizate potrivit prevederilor </w:t>
      </w:r>
      <w:hyperlink r:id="rId13" w:history="1">
        <w:r w:rsidRPr="00BB5C17">
          <w:rPr>
            <w:rFonts w:ascii="Times New Roman" w:eastAsia="Times New Roman" w:hAnsi="Times New Roman" w:cs="Times New Roman"/>
            <w:i/>
            <w:iCs/>
            <w:sz w:val="24"/>
            <w:szCs w:val="24"/>
            <w:u w:val="single"/>
          </w:rPr>
          <w:t>Hot</w:t>
        </w:r>
      </w:hyperlink>
      <w:hyperlink r:id="rId14" w:history="1">
        <w:r w:rsidRPr="00BB5C17">
          <w:rPr>
            <w:rFonts w:ascii="Times New Roman" w:eastAsia="Times New Roman" w:hAnsi="Times New Roman" w:cs="Times New Roman"/>
            <w:i/>
            <w:iCs/>
            <w:sz w:val="24"/>
            <w:szCs w:val="24"/>
            <w:u w:val="single"/>
          </w:rPr>
          <w:t>ă</w:t>
        </w:r>
      </w:hyperlink>
      <w:hyperlink r:id="rId15" w:history="1">
        <w:r w:rsidRPr="00BB5C17">
          <w:rPr>
            <w:rFonts w:ascii="Times New Roman" w:eastAsia="Times New Roman" w:hAnsi="Times New Roman" w:cs="Times New Roman"/>
            <w:i/>
            <w:iCs/>
            <w:sz w:val="24"/>
            <w:szCs w:val="24"/>
            <w:u w:val="single"/>
          </w:rPr>
          <w:t>r</w:t>
        </w:r>
      </w:hyperlink>
      <w:hyperlink r:id="rId16" w:history="1">
        <w:r w:rsidRPr="00BB5C17">
          <w:rPr>
            <w:rFonts w:ascii="Times New Roman" w:eastAsia="Times New Roman" w:hAnsi="Times New Roman" w:cs="Times New Roman"/>
            <w:i/>
            <w:iCs/>
            <w:sz w:val="24"/>
            <w:szCs w:val="24"/>
            <w:u w:val="single"/>
          </w:rPr>
          <w:t>â</w:t>
        </w:r>
      </w:hyperlink>
      <w:hyperlink r:id="rId17" w:history="1">
        <w:r w:rsidRPr="00BB5C17">
          <w:rPr>
            <w:rFonts w:ascii="Times New Roman" w:eastAsia="Times New Roman" w:hAnsi="Times New Roman" w:cs="Times New Roman"/>
            <w:i/>
            <w:iCs/>
            <w:sz w:val="24"/>
            <w:szCs w:val="24"/>
            <w:u w:val="single"/>
          </w:rPr>
          <w:t xml:space="preserve">rii Guvernului nr. </w:t>
        </w:r>
        <w:proofErr w:type="gramStart"/>
        <w:r w:rsidRPr="00BB5C17">
          <w:rPr>
            <w:rFonts w:ascii="Times New Roman" w:eastAsia="Times New Roman" w:hAnsi="Times New Roman" w:cs="Times New Roman"/>
            <w:i/>
            <w:iCs/>
            <w:sz w:val="24"/>
            <w:szCs w:val="24"/>
            <w:u w:val="single"/>
          </w:rPr>
          <w:t>971/2006</w:t>
        </w:r>
      </w:hyperlink>
      <w:r w:rsidRPr="00BB5C17">
        <w:rPr>
          <w:rFonts w:ascii="Times New Roman" w:eastAsia="Times New Roman" w:hAnsi="Times New Roman" w:cs="Times New Roman"/>
          <w:i/>
          <w:iCs/>
          <w:sz w:val="24"/>
          <w:szCs w:val="24"/>
        </w:rPr>
        <w:t> privind cerinţele minime pentru semnalizarea de securitate şi/sau de sănătate la locul de muncă.</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i/>
          <w:iCs/>
          <w:sz w:val="24"/>
          <w:szCs w:val="24"/>
        </w:rPr>
        <w:t xml:space="preserve">    Panourile de semnalizare trebuie </w:t>
      </w:r>
      <w:proofErr w:type="gramStart"/>
      <w:r w:rsidRPr="00BB5C17">
        <w:rPr>
          <w:rFonts w:ascii="Times New Roman" w:eastAsia="Times New Roman" w:hAnsi="Times New Roman" w:cs="Times New Roman"/>
          <w:i/>
          <w:iCs/>
          <w:sz w:val="24"/>
          <w:szCs w:val="24"/>
        </w:rPr>
        <w:t>să</w:t>
      </w:r>
      <w:proofErr w:type="gramEnd"/>
      <w:r w:rsidRPr="00BB5C17">
        <w:rPr>
          <w:rFonts w:ascii="Times New Roman" w:eastAsia="Times New Roman" w:hAnsi="Times New Roman" w:cs="Times New Roman"/>
          <w:i/>
          <w:iCs/>
          <w:sz w:val="24"/>
          <w:szCs w:val="24"/>
        </w:rPr>
        <w:t xml:space="preserve"> fie suficient de rezistente şi amplasate în locuri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3.5. Pentru a putea fi utilizate în orice moment, fără dificultate, căile şi ieşirile de urgenţă, precum şi căile de circulaţie şi uşile care au acces la acestea nu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blocate cu obiecte.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3.6. Căile şi ieşirile de urgenţă care necesită iluminare trebuie prevăzute cu iluminare de siguranţă, de intensitate suficientă în caz de pană de curent.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4.</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Detectarea şi stingerea incendiilor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4.1. În funcţie de caracteristicile şantierului şi de dimensiunile şi destinaţia încăperilor, de echipamentele prezente, de caracteristicile fizice şi chimice ale substanţelor sau ale materialelor prezente, precum şi de numărul maxim de persoane care pot fi prezente, este necesar să fie prevăzute un număr suficient de dispozitive corespunzătoare pentru stingerea incendiilor, precum şi, dacă este cazul, un număr suficient de detectoare de incendiu şi de sisteme de alarmă.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4.2. Dispozitivele de stingere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incendiului, detectoarele de incendiu şi sistemele de alarmă trebuie întreţinute şi verificate în mod periodic.</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La intervale periodice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efectueze încercări şi exerciţii adecvate.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4.3. Dispozitivele neautomatizate de stingere a incendiului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accesibile şi uşor de manipulat.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4.4. </w:t>
      </w:r>
      <w:r w:rsidRPr="00BB5C17">
        <w:rPr>
          <w:rFonts w:ascii="Times New Roman" w:eastAsia="Times New Roman" w:hAnsi="Times New Roman" w:cs="Times New Roman"/>
          <w:i/>
          <w:iCs/>
          <w:sz w:val="24"/>
          <w:szCs w:val="24"/>
        </w:rPr>
        <w:t xml:space="preserve">Acestea trebuie </w:t>
      </w:r>
      <w:proofErr w:type="gramStart"/>
      <w:r w:rsidRPr="00BB5C17">
        <w:rPr>
          <w:rFonts w:ascii="Times New Roman" w:eastAsia="Times New Roman" w:hAnsi="Times New Roman" w:cs="Times New Roman"/>
          <w:i/>
          <w:iCs/>
          <w:sz w:val="24"/>
          <w:szCs w:val="24"/>
        </w:rPr>
        <w:t>să</w:t>
      </w:r>
      <w:proofErr w:type="gramEnd"/>
      <w:r w:rsidRPr="00BB5C17">
        <w:rPr>
          <w:rFonts w:ascii="Times New Roman" w:eastAsia="Times New Roman" w:hAnsi="Times New Roman" w:cs="Times New Roman"/>
          <w:i/>
          <w:iCs/>
          <w:sz w:val="24"/>
          <w:szCs w:val="24"/>
        </w:rPr>
        <w:t xml:space="preserve"> fie semnalizate potrivit prevederilor Hotărârii Guvernului nr. </w:t>
      </w:r>
      <w:proofErr w:type="gramStart"/>
      <w:r w:rsidRPr="00BB5C17">
        <w:rPr>
          <w:rFonts w:ascii="Times New Roman" w:eastAsia="Times New Roman" w:hAnsi="Times New Roman" w:cs="Times New Roman"/>
          <w:i/>
          <w:iCs/>
          <w:sz w:val="24"/>
          <w:szCs w:val="24"/>
        </w:rPr>
        <w:t>971/2006.</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i/>
          <w:iCs/>
          <w:sz w:val="24"/>
          <w:szCs w:val="24"/>
        </w:rPr>
        <w:t xml:space="preserve">    Panourile de semnalizare trebuie </w:t>
      </w:r>
      <w:proofErr w:type="gramStart"/>
      <w:r w:rsidRPr="00BB5C17">
        <w:rPr>
          <w:rFonts w:ascii="Times New Roman" w:eastAsia="Times New Roman" w:hAnsi="Times New Roman" w:cs="Times New Roman"/>
          <w:i/>
          <w:iCs/>
          <w:sz w:val="24"/>
          <w:szCs w:val="24"/>
        </w:rPr>
        <w:t>să</w:t>
      </w:r>
      <w:proofErr w:type="gramEnd"/>
      <w:r w:rsidRPr="00BB5C17">
        <w:rPr>
          <w:rFonts w:ascii="Times New Roman" w:eastAsia="Times New Roman" w:hAnsi="Times New Roman" w:cs="Times New Roman"/>
          <w:i/>
          <w:iCs/>
          <w:sz w:val="24"/>
          <w:szCs w:val="24"/>
        </w:rPr>
        <w:t xml:space="preserve"> fie suficient de rezistente şi amplasate în locuri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5.</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Ventilaţie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lastRenderedPageBreak/>
        <w:t>    </w:t>
      </w:r>
      <w:r w:rsidRPr="00BB5C17">
        <w:rPr>
          <w:rFonts w:ascii="Times New Roman" w:eastAsia="Times New Roman" w:hAnsi="Times New Roman" w:cs="Times New Roman"/>
          <w:sz w:val="24"/>
          <w:szCs w:val="24"/>
        </w:rPr>
        <w:t xml:space="preserve">Ţinându-se seama de metodele de lucru folosite şi de cerinţele fizice impuse lucrătorilor, trebuie luate măsuri pentru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asigura lucrătorilor aer proaspăt în cantitate suficientă.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Dacă se foloseşte o instalaţie de ventilaţie, aceasta trebuie menţinută în stare de funcţionare şi nu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expună lucrătorii la curenţi de aer care le pot afecta sănătatea.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Atunci când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necesar pentru sănătatea lucrătorilor, un sistem de control trebuie să semnalizeze orice oprire accidentală a instalaţiei.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6.</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Expunerea la riscuri particulare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6.1. Lucrătorii nu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expuşi la niveluri de zgomot nocive sau unei influenţe exterioare nocive, cum ar fi: gaze, vapori, praf.</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6.2. Atunci când 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pătrundă într-o zonă a cărei atmosferă este susceptibilă să conţină o substanţă toxică sau nocivă, să aibă un conţinut insuficient de oxigen sau să fie inflamabilă, atmosfera contaminată trebuie controlată şi trebuie luate măsuri corespunzătoare pentru a preveni orice pericol.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6.3. Într-un spaţiu închis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lucrător nu poate fi în nici un caz expus la o atmosferă cu risc ridicat.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Lucrătorul trebuie cel puţin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supravegheat în permanenţă din exterior şi trebuie luate toate măsurile corespunzătoare pentru a i se putea acorda primul ajutor, efectiv şi imediat.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7.</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Temperatura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În timpul programului de lucru, temperatura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adecvată organismului uman, ţinându-se seama de metodele de lucru folosite şi de solicitările fizice la care sunt supuşi lucrătorii.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8.</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Iluminatul natural şi artificial al posturilor de lucru, încăperilor şi căilor de circulaţie de pe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8.1. Posturile de lucru, încăperile şi căile de circulaţie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în măsura în care este posibil, de suficientă lumină naturală.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Atunci când lumina zilei nu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suficientă şi, de asemenea, pe timpul nopţii locurile de muncă trebuie să fie prevăzute cu lumină artificială corespunzătoare şi suficientă.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Atunci când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necesar, trebuie utilizate surse de lumină portabile, protejate contra şocurilor.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Culoarea folosită pentru iluminatul artificial nu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modifice sau să influenţeze percepţia semnalelor ori a panourilor de semnalizare.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8.2. Instalaţiile de iluminat ale încăperilor, posturilor de lucru şi ale căilor de circulaţie trebuie amplasate astfel încât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nu prezinte risc de accidentare pentru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8.3. Încăperile, posturile de lucru şi căile de circulaţie în care lucrătorii sunt expuşi la riscuri în cazul întreruperii funcţionării iluminatului artificial,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cu iluminat de siguranţă de o intensitate suficientă.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9.</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Uşi şi porţi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9.1. Uşile culisante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cu un sistem de siguranţă care să împiedice ieşirea de pe şine şi căderea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9.2. Uşile şi porţile care se deschid în sus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cu un sistem de siguranţă care să împiedice căderea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9.3. Uşile şi porţile situate de-a lungul căilor de siguranţă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semnalizate corespunzător.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9.4. În vecinătatea imediată a porţilor destinate circulaţiei vehiculelor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existe uşi pentru pietoni.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semnalizate în mod vizibil şi trebuie să fie menţinute libere în permanenţă.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9.5. Uşile şi porţile mecanice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funcţioneze fără să prezinte pericol de accidentare pentru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cu dispozitive de oprire de urgenţă, accesibile şi uşor de identificat, cu excepţia celor care se deschid automat în caz de pană de energie, şi trebuie să poată fi deschise manual.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10.</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Căi de circulaţie - zone periculoase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10.1. Căile de circulaţie, inclusiv scările mobile, scările fixe, cheiurile şi rampele de încărcare, trebuie să fie calculate, plasate şi amenajate, precum şi accesibile astfel încât să poată fi utilizate uşor, în deplină </w:t>
      </w:r>
      <w:r w:rsidRPr="00BB5C17">
        <w:rPr>
          <w:rFonts w:ascii="Times New Roman" w:eastAsia="Times New Roman" w:hAnsi="Times New Roman" w:cs="Times New Roman"/>
          <w:sz w:val="24"/>
          <w:szCs w:val="24"/>
        </w:rPr>
        <w:lastRenderedPageBreak/>
        <w:t>securitate şi în conformitate cu destinaţia lor, iar lucrătorii aflaţi în vecinătatea acestor căi de circulaţie să nu fie expuşi nici unui risc.</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10.2. Căile care servesc la circulaţia persoanelor şi/sau a mărfurilor, precum şi cele unde au loc operaţiile de încărcare sau descărcare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dimensionate în funcţie de numărul potenţial de utilizatori şi de tipul de activitate.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Dacă sunt utilizate mijloace de transport pe căile de circulaţie, o </w:t>
      </w:r>
      <w:proofErr w:type="gramStart"/>
      <w:r w:rsidRPr="00BB5C17">
        <w:rPr>
          <w:rFonts w:ascii="Times New Roman" w:eastAsia="Times New Roman" w:hAnsi="Times New Roman" w:cs="Times New Roman"/>
          <w:sz w:val="24"/>
          <w:szCs w:val="24"/>
        </w:rPr>
        <w:t>distanţă</w:t>
      </w:r>
      <w:proofErr w:type="gramEnd"/>
      <w:r w:rsidRPr="00BB5C17">
        <w:rPr>
          <w:rFonts w:ascii="Times New Roman" w:eastAsia="Times New Roman" w:hAnsi="Times New Roman" w:cs="Times New Roman"/>
          <w:sz w:val="24"/>
          <w:szCs w:val="24"/>
        </w:rPr>
        <w:t xml:space="preserve"> de securitate suficientă sau mijloace de protecţie adecvate trebuie prevăzute pentru ceilalţi utilizatori ai locului.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Căile de circulaţie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clar semnalizate, verificate periodic şi întreţinute.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10.3. Căile de circulaţie destinate vehiculelor trebuie amplasate astfel încât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existe o distanţă suficientă faţă de uşi, porţi, treceri pentru pietoni, culoare şi scări.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10.4. Dacă şantierul are zone de acces limitat, aceste zone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cu dispozitive care să evite pătrunderea lucrătorilor fără atribuţii de serviciu în zonele respective.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Trebuie luate măsuri corespunzătoare pentru a proteja lucrătorii abilitaţi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pătrundă în zonele periculoase.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Zonele periculoase trebuie semnalizate în mod vizibil.</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Cheiuri şi rampe de încărcare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11.1. Cheiurile şi rampele de încărcare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corespunzătoare dimensiunilor încărcăturilor ce se transportă.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11.2. Cheiurile de încărcare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cel puţin o ieşire.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11.3. Rampele de încărcare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sigure, astfel încât lucrătorii să nu poată cădea.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12.</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Spaţiu pentru libertatea de mişcare la postul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Suprafaţa posturilor de lucru trebuie stabilită, în funcţie de echipamentul şi materialul necesar, astfel încât lucrătorii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suficientă libertate de mişcare pentru activităţile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13.</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Primul ajutor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13.1. Angajatorul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asigure că acordarea primului ajutor se poate face în orice moment.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De asemenea, angajatorul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asigure personal pregătit în acest scop.</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Trebuie luate măsuri pentru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asigura evacuarea, pentru îngrijiri medicale, a lucrătorilor accidentaţi sau victime ale unei îmbolnăviri neaşteptate.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13.2. Trebuie prevăzute una sau mai multe încăperi de prim ajutor, în funcţie de dimensiunile şantierului sau de tipurile de activităţi.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13.3. Încăperile destinate primului ajutor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echipate cu instalaţii şi cu materiale indispensabile primului ajutor şi trebuie să permită accesul cu brancarde.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13.4. </w:t>
      </w:r>
      <w:r w:rsidRPr="00BB5C17">
        <w:rPr>
          <w:rFonts w:ascii="Times New Roman" w:eastAsia="Times New Roman" w:hAnsi="Times New Roman" w:cs="Times New Roman"/>
          <w:i/>
          <w:iCs/>
          <w:sz w:val="24"/>
          <w:szCs w:val="24"/>
        </w:rPr>
        <w:t xml:space="preserve">Aceste spaţii trebuie semnalizate potrivit prevederilor Hotărârii Guvernului nr. </w:t>
      </w:r>
      <w:proofErr w:type="gramStart"/>
      <w:r w:rsidRPr="00BB5C17">
        <w:rPr>
          <w:rFonts w:ascii="Times New Roman" w:eastAsia="Times New Roman" w:hAnsi="Times New Roman" w:cs="Times New Roman"/>
          <w:i/>
          <w:iCs/>
          <w:sz w:val="24"/>
          <w:szCs w:val="24"/>
        </w:rPr>
        <w:t>971/2006.</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13.5. Trebuie asigurate materiale de prim ajutor în toate locurile unde condiţiile de muncă o cer.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semnalizate corespunzător şi trebuie să fie uşor accesibile.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panou de semnalizare amplasat în loc vizibil trebuie să indice clar adresa şi numărul de telefon ale serviciului de urgenţă.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14.</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Instalaţii sanitare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14.1.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Vestiare şi dulapuri pentru îmbrăcăminte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14.1.1. Lucrătorilor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li se pună la dispoziţie vestiare corespunzătoare dacă aceştia trebuie să poarte îmbrăcăminte de lucru şi dacă, din motive de sănătate sau de decenţă, nu li se poate cere să se schimbe într-un alt spaţiu.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Vestiarele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uşor accesibile, să aibă capacitate suficientă şi să fie dotate cu scaune.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14.1.2. Vestiarele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suficient de încăpătoare şi să aibă dotări care să permită fiecărui lucrător să îşi usuce îmbrăcămintea de lucru, dacă este cazul, precum şi vestimentaţia şi efectele personale şi să le poată păstra încuiate.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În anumite situaţii, cum ar fi existenţa substanţelor periculoase, a umidităţii, a murdăriei, îmbrăcămintea de lucru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poată fi ţinută separat de vestimentaţia şi efectele personale.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14.1.3. Trebuie prevăzute vestiare separate pentru bărbaţi şi femei sau o utilizare separată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14.1.4. Dacă nu sunt necesare vestiare în sensul primului paragraf al pct. 14.1.1 fiecare lucrător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un loc unde să-şi pună îmbrăcămintea şi efectele personale sub cheie.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14.2.</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Duşuri, chiuvete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14.2.1. Atunci când tipul de activitate sau cerinţele de curăţenie impun acest lucru, lucrătorilor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li se pună la dispoziţie duşuri corespunzătoare în număr suficient.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Trebuie prevăzute săli de duşuri, separate pentru bărbaţi şi femei, sau o utilizare separată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14.2.2. Sălile de duşuri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suficient de încăpătoare, astfel încât să permită fiecărui lucrător să îşi facă toaleta, fără să fie deranjat şi în condiţii de igienă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Duşurile trebuie prevăzute cu </w:t>
      </w:r>
      <w:proofErr w:type="gramStart"/>
      <w:r w:rsidRPr="00BB5C17">
        <w:rPr>
          <w:rFonts w:ascii="Times New Roman" w:eastAsia="Times New Roman" w:hAnsi="Times New Roman" w:cs="Times New Roman"/>
          <w:sz w:val="24"/>
          <w:szCs w:val="24"/>
        </w:rPr>
        <w:t>apă</w:t>
      </w:r>
      <w:proofErr w:type="gramEnd"/>
      <w:r w:rsidRPr="00BB5C17">
        <w:rPr>
          <w:rFonts w:ascii="Times New Roman" w:eastAsia="Times New Roman" w:hAnsi="Times New Roman" w:cs="Times New Roman"/>
          <w:sz w:val="24"/>
          <w:szCs w:val="24"/>
        </w:rPr>
        <w:t xml:space="preserve"> curentă, rece şi caldă.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14.2.3. Atunci când duşurile nu sunt necesare, în sensul primului paragraf al pct. 14.2.1,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 un număr suficient de chiuvete cu apă curentă caldă, dacă este necesar.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amplasate în apropierea posturilor de lucru şi a vestiarelor.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Trebuie prevăzute chiuvete separate pentru bărbaţi şi pentru femei sau o utilizare separată a acestora atunci când acest lucru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necesar din motive de decenţă.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14.2.4. Dacă încăperile cu duşuri sau cu chiuvete sunt separate de vestiare, aceste încăperi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comunice între ele.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14.3. Cabine de WC-uri şi chiuvete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În apropierea posturilor de lucru, a încăperilor de odihnă, a vestiarelor şi a sălilor de duşuri 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locuri speciale, dotate cu un număr suficient de WC-uri şi de chiuvete, utilităţi care să asigure nepoluarea mediului înconjurător, de regulă ecologice.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Trebuie prevăzute cabine de WC-uri separate pentru bărbaţi şi femei sau utilizarea separată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15.</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Încăperi pentru odihnă şi/sau cazare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15.1. 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încăperi pentru odihnă şi/sau cazare uşor accesibile, atunci când securitatea ori sănătatea lor o impun, în special datorită tipului activităţii, numărului mare de lucrători sau distanţei faţă de şantier.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15.2. Încăperile pentru odihnă şi/sau cazare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suficient de mari şi prevăzute cu un număr de mese şi de scaune corespunzător numărului de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15.3. Dacă nu există asemenea încăperi, alte facilităţi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puse la dispoziţie personalului pentru ca acesta să le poată folosi în timpul întreruperii lucrului.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15.4. Încăperile de cazare fixe care nu sunt folosite doar în cazuri excepţionale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dotate cu echipamente sanitare în număr suficient, cu o sală de mese şi cu o sală de destindere.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dotate cu paturi, dulapuri, mese şi scaune, ţinându-se seama de numărul de lucrători. La atribuirea 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ţină seama de prezenţa lucrătorilor de ambele sexe.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15.5. În încăperile pentru odihnă şi/sau cazare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ia măsuri corespunzătoare pentru protecţia nefumătorilor împotriva disconfortului produs de fumul de tutun.</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16.</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Femei gravide şi mame care alăptează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Femeile gravide şi mamele care alăptează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posibilitatea de a se odihni în poziţie culcată, în condiţii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17.</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Lucrători cu dizabilităţi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Locurile de muncă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amenajate ţinându-se seama, dacă este cazul, de lucrătorii cu dizabilităţi.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Această dispoziţie se aplică în special uşilor, căilor de comunicaţie, scărilor, duşurilor, chiuvetelor, WC-urilor şi posturilor de lucru folosite sau ocupate direct de către lucrătorii cu dizabilităţi.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18.</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Dispoziţii diverse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18.1. Intrările şi perimetrul şantierului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semnalizate astfel încât să fie vizibile şi identificabile în mod clar.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18.2. 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apă potabilă pe şantier şi, eventual, de altă băutură corespunzătoare şi nealcoolică, în cantităţi suficiente, atât în încăperile pe care le ocupă, cât şi în vecinătatea posturilor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18.3. 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condiţii pentru a lua masa în mod corespunzător şi, dacă este cazul, să dispună de facilităţi pentru a-şi pregăti masa în condiţii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6" w:name="1729492"/>
      <w:bookmarkEnd w:id="106"/>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Partea B</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Cerinţe minime specifice pentru posturile de lucru din şantiere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Observaţii preliminare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Atunci când situaţii particulare o cer, clasificarea cerinţelor minime în două secţiuni, aşa cum sunt prezentate mai </w:t>
      </w:r>
      <w:proofErr w:type="gramStart"/>
      <w:r w:rsidRPr="00BB5C17">
        <w:rPr>
          <w:rFonts w:ascii="Times New Roman" w:eastAsia="Times New Roman" w:hAnsi="Times New Roman" w:cs="Times New Roman"/>
          <w:sz w:val="24"/>
          <w:szCs w:val="24"/>
        </w:rPr>
        <w:t>jos</w:t>
      </w:r>
      <w:proofErr w:type="gramEnd"/>
      <w:r w:rsidRPr="00BB5C17">
        <w:rPr>
          <w:rFonts w:ascii="Times New Roman" w:eastAsia="Times New Roman" w:hAnsi="Times New Roman" w:cs="Times New Roman"/>
          <w:sz w:val="24"/>
          <w:szCs w:val="24"/>
        </w:rPr>
        <w:t>, nu trebuie să fie considerată obligatorie.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7" w:name="1729493"/>
      <w:bookmarkEnd w:id="107"/>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1</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Posturi de lucru din şantiere, în interiorul încăperilor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Stabilitate şi soliditate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Încăperile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o structură şi o stabilitate corespunzătoare tipului de utilizare.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2.</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Uşi de siguranţă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Uşile de siguranţă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deschidă către exterior şi nu trebuie să fie încuiate, astfel încât să poată fi deschise uşor şi imediat de către orice persoană care are nevoie să le utilizeze în caz de urgenţă.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Este interzisă utilizarea uşilor culisante şi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uşilor rotative ca uşi de siguranţă.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3.</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Ventilaţie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Dacă sunt folosite instalaţii de aer condiţionat sau de ventilaţie mecanică,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funcţioneze astfel încât lucrătorii să nu fie expuşi curenţilor de aer.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Orice depunere sau impuritate care poate crea </w:t>
      </w:r>
      <w:proofErr w:type="gramStart"/>
      <w:r w:rsidRPr="00BB5C17">
        <w:rPr>
          <w:rFonts w:ascii="Times New Roman" w:eastAsia="Times New Roman" w:hAnsi="Times New Roman" w:cs="Times New Roman"/>
          <w:sz w:val="24"/>
          <w:szCs w:val="24"/>
        </w:rPr>
        <w:t>un</w:t>
      </w:r>
      <w:proofErr w:type="gramEnd"/>
      <w:r w:rsidRPr="00BB5C17">
        <w:rPr>
          <w:rFonts w:ascii="Times New Roman" w:eastAsia="Times New Roman" w:hAnsi="Times New Roman" w:cs="Times New Roman"/>
          <w:sz w:val="24"/>
          <w:szCs w:val="24"/>
        </w:rPr>
        <w:t xml:space="preserve"> risc imediat pentru sănătatea lucrătorilor prin poluarea aerului respirat trebuie eliminată rapid.</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4.</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Temperatură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4.1. Temperatura în încăperile de odihnă, încăperile pentru personalul de serviciu permanent, încăperile sanitare, cantine şi încăperile de prim ajutor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corespundă destinaţiei specifice acestor încăperi.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4.2. Ferestrele, luminatoarele şi pereţii de sticlă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permită evitarea luminii solare excesive, în funcţie de natura activităţii şi destinaţia încăperii.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5.</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Iluminatul natural şi artificial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Locurile de muncă trebuie, pe cât posibil,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lumină naturală suficientă şi să fie echipate cu dispozitive care să permită un iluminat artificial adecvat, pentru a proteja securitatea şi sănătatea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6.</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Pardoselile, pereţii şi plafoanele încăperilor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6.1. Pardoselile încăperilor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lipsite de proeminenţe, de găuri sau de planuri înclinate periculoase. Pardoselile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fixe, stabile şi nealunecoase.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6.2. Suprafeţele pardoselilor, pereţilor şi plafoanelor încăperilor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realizate astfel încât să poată fi curăţate şi retencuite pentru a se obţine condiţii de igienă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6.3. Pereţii transparenţi sau translucizi, în special pereţii realizaţi integral din sticlă, din încăperi ori din vecinătatea posturilor de lucru şi a căilor de circulaţie trebuie să fie semnalizaţi clar. Aceştia trebuie realizaţi din materiale securizate sau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separaţi de posturile de lucru şi de căile de circulaţie astfel încât lucrătorii să nu poată intra în contact cu pereţii şi să nu poată fi răniţi prin spargerea acestora.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7.</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Ferestre şi luminatoare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7.1. Ferestrele, luminatoarele şi dispozitivele de ventilaţie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poată fi deschise, închise, reglate şi fixate în siguranţă de către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Atunci când acestea sunt deschise, trebuie poziţionate astfel încât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nu prezinte un pericol pentru lucrători.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7.2. Ferestrele şi luminatoarele trebuie prevăzute, încă din faza de proiectare, cu sisteme de curăţare sau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dispună de dispozitive care să permită curăţarea acestora fără riscuri pentru lucrătorii care execută această activitate ori pentru ceilalţi lucrători prezenţi.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8.</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Uşi şi porţi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8.1. Poziţia, numărul, materialele din care sunt realizate, precum şi dimensiunile uşilor şi porţilor sunt determinate în funcţie de natura şi destinaţia încăperilor.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8.2. Uşile transparente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semnalizate la înălţimea vederii.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8.3. Uşile şi porţile batante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transparente sau să fie prevăzute cu panouri transparente.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8.4. Suprafeţele transparente sau translucide ale uşilor şi porţilor trebuie protejate împotriva spargerii atunci când acestea nu sunt construite dintr-un material securizat şi lucrătorii pot fi răniţi în cazul în care acestea se sparg.</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9.</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Căile de circulaţie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Traseele căilor de circulaţie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puse în evidenţă, în măsura în care utilizarea încăperilor şi echipamentul din dotare necesită acest lucru, pentru asigurarea protecţiei lucrătorilor.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10.</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Măsuri specifice pentru scări şi trotuare rulante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Scările şi trotuarele rulante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funcţioneze în condiţii de siguranţă şi trebuie să fie dotate cu dispozitivele de securitate necesare.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cu dispozitive de oprire de urgenţă, accesibile şi uşor de identificat.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Dimensiunile şi volumul de aer al încăperilor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Încăperile de lucru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o suprafaţă şi o înălţime care să permită lucrătorilor să îşi desfăşoare activitatea fără riscuri pentru securitatea, sănătatea sau confortul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bookmarkStart w:id="108" w:name="1729494"/>
      <w:bookmarkEnd w:id="108"/>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Secţiunea a 2-a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b/>
          <w:bCs/>
          <w:i/>
          <w:iCs/>
          <w:sz w:val="24"/>
          <w:szCs w:val="24"/>
        </w:rPr>
        <w:t>Posturi de lucru din şantiere, în exteriorul încăperilor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Stabilitate şi soliditate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1.1. Posturile de lucru mobile ori fixe, situate la înălţime sau în adâncime,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solide şi stabile, ţinându-se seama de: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numărul</w:t>
      </w:r>
      <w:proofErr w:type="gramEnd"/>
      <w:r w:rsidRPr="00BB5C17">
        <w:rPr>
          <w:rFonts w:ascii="Times New Roman" w:eastAsia="Times New Roman" w:hAnsi="Times New Roman" w:cs="Times New Roman"/>
          <w:sz w:val="24"/>
          <w:szCs w:val="24"/>
        </w:rPr>
        <w:t xml:space="preserve"> de lucrători care le ocupă;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încărcăturile</w:t>
      </w:r>
      <w:proofErr w:type="gramEnd"/>
      <w:r w:rsidRPr="00BB5C17">
        <w:rPr>
          <w:rFonts w:ascii="Times New Roman" w:eastAsia="Times New Roman" w:hAnsi="Times New Roman" w:cs="Times New Roman"/>
          <w:sz w:val="24"/>
          <w:szCs w:val="24"/>
        </w:rPr>
        <w:t xml:space="preserve"> maxime care pot fi aduse şi suportate, precum şi de repartiţia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influenţele</w:t>
      </w:r>
      <w:proofErr w:type="gramEnd"/>
      <w:r w:rsidRPr="00BB5C17">
        <w:rPr>
          <w:rFonts w:ascii="Times New Roman" w:eastAsia="Times New Roman" w:hAnsi="Times New Roman" w:cs="Times New Roman"/>
          <w:sz w:val="24"/>
          <w:szCs w:val="24"/>
        </w:rPr>
        <w:t xml:space="preserve"> externe la care pot fi supuse.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Dacă suportul şi celelalte componente ale posturilor de lucru nu au o stabilitate intrinsecă,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asigure stabilitatea lor prin mijloace de fixare corespunzătoare şi sigure, pentru a se evita orice deplasare intempestivă sau involuntară a ansamblului ori a părţilor acestor posturi de lucru.</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1.2. Verificare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Stabilitatea şi soliditatea trebuie verificate în mod corespunzător şi, în special, după orice modificare de înălţime sau adâncime a postului de lucru.</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2.</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 xml:space="preserve">Instalaţii de distribuţie </w:t>
      </w:r>
      <w:proofErr w:type="gramStart"/>
      <w:r w:rsidRPr="00BB5C17">
        <w:rPr>
          <w:rFonts w:ascii="Times New Roman" w:eastAsia="Times New Roman" w:hAnsi="Times New Roman" w:cs="Times New Roman"/>
          <w:b/>
          <w:bCs/>
          <w:sz w:val="24"/>
          <w:szCs w:val="24"/>
        </w:rPr>
        <w:t>a</w:t>
      </w:r>
      <w:proofErr w:type="gramEnd"/>
      <w:r w:rsidRPr="00BB5C17">
        <w:rPr>
          <w:rFonts w:ascii="Times New Roman" w:eastAsia="Times New Roman" w:hAnsi="Times New Roman" w:cs="Times New Roman"/>
          <w:b/>
          <w:bCs/>
          <w:sz w:val="24"/>
          <w:szCs w:val="24"/>
        </w:rPr>
        <w:t xml:space="preserve"> energiei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2.1. Instalaţiile de distribuţie </w:t>
      </w:r>
      <w:proofErr w:type="gramStart"/>
      <w:r w:rsidRPr="00BB5C17">
        <w:rPr>
          <w:rFonts w:ascii="Times New Roman" w:eastAsia="Times New Roman" w:hAnsi="Times New Roman" w:cs="Times New Roman"/>
          <w:sz w:val="24"/>
          <w:szCs w:val="24"/>
        </w:rPr>
        <w:t>a</w:t>
      </w:r>
      <w:proofErr w:type="gramEnd"/>
      <w:r w:rsidRPr="00BB5C17">
        <w:rPr>
          <w:rFonts w:ascii="Times New Roman" w:eastAsia="Times New Roman" w:hAnsi="Times New Roman" w:cs="Times New Roman"/>
          <w:sz w:val="24"/>
          <w:szCs w:val="24"/>
        </w:rPr>
        <w:t xml:space="preserve"> energiei care se află pe şantier, în special cele care sunt supuse influenţelor externe, trebuie verificate periodic şi întreţinute corespunzător.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2.2. Instalaţiile existente înainte de deschiderea şantierului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identificate, verificate şi semnalizate în mod clar.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2.3. Dacă există linii electrice aeriene, de fiecare dată când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posibil acestea trebuie să fie deviate în afara suprafeţei şantierului sau trebuie să fie scoase de sub tensiune.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Dacă acest lucru nu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posibil, trebuie prevăzute bariere sau indicatoare de avertizare, pentru ca vehiculele să fie ţinute la distanţă faţă de instalaţii.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În cazul în care vehiculele de şantier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treacă pe sub aceste linii, trebuie prevăzute indicatoare de restricţie corespunzătoare şi o protecţie suspendată.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3.</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Influenţe atmosferice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protejaţi împotriva influenţelor atmosferice care le pot afecta securitatea şi sănătatea.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4.</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Căderi de obiecte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Lucrătorii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protejaţi împotriva căderilor de obiecte, de fiecare dată când aceasta este tehnic posibil, prin mijloace de protecţie colectivă.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Materialele şi echipamentele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amplasate sau depozitate astfel încât să se evite răsturnarea ori căderea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În caz de necesitate,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prevăzute pasaje acoperite sau se va împiedica accesul în zonele periculoase.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5.</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Căderi de la înălţime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5.1. Căderile de la înălţime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prevenite cu mijloace materiale, în special cu ajutorul balustradelor de protecţie solide, suficient de înalte şi având cel puţin o bordură, o mână curentă şi protecţie intermediară, sau cu un alt mijloc alternativ echivalent.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5.2. Lucrările la înălţime nu pot fi efectuate, în principiu, decât cu ajutorul echipamentelor corespunzătoare sau cu ajutorul echipamentelor de protecţie colectivă, cum sunt balustradele, platformele ori plasele de prindere.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w:t>
      </w:r>
      <w:proofErr w:type="gramStart"/>
      <w:r w:rsidRPr="00BB5C17">
        <w:rPr>
          <w:rFonts w:ascii="Times New Roman" w:eastAsia="Times New Roman" w:hAnsi="Times New Roman" w:cs="Times New Roman"/>
          <w:sz w:val="24"/>
          <w:szCs w:val="24"/>
        </w:rPr>
        <w:t>În cazul în care, datorită naturii lucrărilor, nu se pot utiliza aceste echipamente, trebuie prevăzute mijloace de acces corespunzătoare şi trebuie utilizate centuri de siguranţă sau alte mijloace sigure de ancorare.</w:t>
      </w:r>
      <w:proofErr w:type="gramEnd"/>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6.</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Schele şi scări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6.1. Toate schelele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concepute, construite şi întreţinute astfel încât să se evite prăbuşirea sau deplasarea lor accidentală.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6.2. Platformele de lucru, pasarelele şi scările schelelor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construite, dimensionate, protejate şi utilizate astfel încât persoanele să nu cadă sau să fie expuse căderilor de obiecte.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6.3. Schelele trebuie controlate de către o persoană competentă, astfel:</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înainte</w:t>
      </w:r>
      <w:proofErr w:type="gramEnd"/>
      <w:r w:rsidRPr="00BB5C17">
        <w:rPr>
          <w:rFonts w:ascii="Times New Roman" w:eastAsia="Times New Roman" w:hAnsi="Times New Roman" w:cs="Times New Roman"/>
          <w:sz w:val="24"/>
          <w:szCs w:val="24"/>
        </w:rPr>
        <w:t xml:space="preserve"> de utilizarea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la</w:t>
      </w:r>
      <w:proofErr w:type="gramEnd"/>
      <w:r w:rsidRPr="00BB5C17">
        <w:rPr>
          <w:rFonts w:ascii="Times New Roman" w:eastAsia="Times New Roman" w:hAnsi="Times New Roman" w:cs="Times New Roman"/>
          <w:sz w:val="24"/>
          <w:szCs w:val="24"/>
        </w:rPr>
        <w:t xml:space="preserve"> intervale periodice;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după</w:t>
      </w:r>
      <w:proofErr w:type="gramEnd"/>
      <w:r w:rsidRPr="00BB5C17">
        <w:rPr>
          <w:rFonts w:ascii="Times New Roman" w:eastAsia="Times New Roman" w:hAnsi="Times New Roman" w:cs="Times New Roman"/>
          <w:sz w:val="24"/>
          <w:szCs w:val="24"/>
        </w:rPr>
        <w:t xml:space="preserve"> orice modificare, perioadă de neutilizare, expunere la intemperii sau cutremur de pământ ori în alte circumstanţe care le-ar fi putut afecta rezistenţa sau stabilitatea.</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6.4. Scările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o rezistenţă suficientă şi să fie corect întreţinute.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Acestea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corect utilizate, în locuri corespunzătoare şi conform destinaţiei 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6.5. Schelele mobile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asigurate împotriva deplasărilor involuntare.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7.</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Instalaţii de ridicat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7.1. Toate instalaţiile de ridicat şi accesoriile acestora, inclusiv elementele componente şi elementele de fixare, de ancorare şi de sprijin,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bine</w:t>
      </w:r>
      <w:proofErr w:type="gramEnd"/>
      <w:r w:rsidRPr="00BB5C17">
        <w:rPr>
          <w:rFonts w:ascii="Times New Roman" w:eastAsia="Times New Roman" w:hAnsi="Times New Roman" w:cs="Times New Roman"/>
          <w:sz w:val="24"/>
          <w:szCs w:val="24"/>
        </w:rPr>
        <w:t xml:space="preserve"> proiectate şi construite şi să aibă o rezistenţă suficientă pentru utilizarea căreia îi sunt destinate;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corect</w:t>
      </w:r>
      <w:proofErr w:type="gramEnd"/>
      <w:r w:rsidRPr="00BB5C17">
        <w:rPr>
          <w:rFonts w:ascii="Times New Roman" w:eastAsia="Times New Roman" w:hAnsi="Times New Roman" w:cs="Times New Roman"/>
          <w:sz w:val="24"/>
          <w:szCs w:val="24"/>
        </w:rPr>
        <w:t xml:space="preserve"> instalate şi utilizate;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întreţinute</w:t>
      </w:r>
      <w:proofErr w:type="gramEnd"/>
      <w:r w:rsidRPr="00BB5C17">
        <w:rPr>
          <w:rFonts w:ascii="Times New Roman" w:eastAsia="Times New Roman" w:hAnsi="Times New Roman" w:cs="Times New Roman"/>
          <w:sz w:val="24"/>
          <w:szCs w:val="24"/>
        </w:rPr>
        <w:t xml:space="preserve"> în stare bună de funcţionare;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verificate</w:t>
      </w:r>
      <w:proofErr w:type="gramEnd"/>
      <w:r w:rsidRPr="00BB5C17">
        <w:rPr>
          <w:rFonts w:ascii="Times New Roman" w:eastAsia="Times New Roman" w:hAnsi="Times New Roman" w:cs="Times New Roman"/>
          <w:sz w:val="24"/>
          <w:szCs w:val="24"/>
        </w:rPr>
        <w:t xml:space="preserve"> şi supuse încercărilor şi controalelor periodice, conform dispoziţiilor legale în vigoare;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e) </w:t>
      </w:r>
      <w:proofErr w:type="gramStart"/>
      <w:r w:rsidRPr="00BB5C17">
        <w:rPr>
          <w:rFonts w:ascii="Times New Roman" w:eastAsia="Times New Roman" w:hAnsi="Times New Roman" w:cs="Times New Roman"/>
          <w:sz w:val="24"/>
          <w:szCs w:val="24"/>
        </w:rPr>
        <w:t>manevrate</w:t>
      </w:r>
      <w:proofErr w:type="gramEnd"/>
      <w:r w:rsidRPr="00BB5C17">
        <w:rPr>
          <w:rFonts w:ascii="Times New Roman" w:eastAsia="Times New Roman" w:hAnsi="Times New Roman" w:cs="Times New Roman"/>
          <w:sz w:val="24"/>
          <w:szCs w:val="24"/>
        </w:rPr>
        <w:t xml:space="preserve"> de către lucrători calificaţi care au pregătirea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7.2. Toate instalaţiile de ridicat şi toate accesoriile de ridicare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marcată în mod vizibil valoarea sarcinii maxime.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7.3. Instalaţiile de ridicat, precum şi accesoriile lor nu pot fi utilizate în alte scopuri decât cele pentru care sunt destinate.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w:t>
      </w:r>
      <w:r w:rsidRPr="00BB5C17">
        <w:rPr>
          <w:rFonts w:ascii="Times New Roman" w:eastAsia="Times New Roman" w:hAnsi="Times New Roman" w:cs="Times New Roman"/>
          <w:b/>
          <w:bCs/>
          <w:sz w:val="24"/>
          <w:szCs w:val="24"/>
        </w:rPr>
        <w:t>8.</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Vehicule şi maşini pentru excavaţii şi manipularea materialelor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8.1. Toate vehiculele şi maşinile pentru excavaţii şi manipularea materialelor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bine</w:t>
      </w:r>
      <w:proofErr w:type="gramEnd"/>
      <w:r w:rsidRPr="00BB5C17">
        <w:rPr>
          <w:rFonts w:ascii="Times New Roman" w:eastAsia="Times New Roman" w:hAnsi="Times New Roman" w:cs="Times New Roman"/>
          <w:sz w:val="24"/>
          <w:szCs w:val="24"/>
        </w:rPr>
        <w:t xml:space="preserve"> concepute şi construite, ţinându-se seama, în măsura în care este posibil, de principiile ergonomice;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menţinute</w:t>
      </w:r>
      <w:proofErr w:type="gramEnd"/>
      <w:r w:rsidRPr="00BB5C17">
        <w:rPr>
          <w:rFonts w:ascii="Times New Roman" w:eastAsia="Times New Roman" w:hAnsi="Times New Roman" w:cs="Times New Roman"/>
          <w:sz w:val="24"/>
          <w:szCs w:val="24"/>
        </w:rPr>
        <w:t xml:space="preserve"> în stare bună de funcţionare;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utilizate</w:t>
      </w:r>
      <w:proofErr w:type="gramEnd"/>
      <w:r w:rsidRPr="00BB5C17">
        <w:rPr>
          <w:rFonts w:ascii="Times New Roman" w:eastAsia="Times New Roman" w:hAnsi="Times New Roman" w:cs="Times New Roman"/>
          <w:sz w:val="24"/>
          <w:szCs w:val="24"/>
        </w:rPr>
        <w:t xml:space="preserve"> în mod corect.</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8.2. Conducătorii şi operatorii vehiculelor şi maşinilor pentru excavaţii şi manipularea materialelor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aibă pregătirea necesară.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8.3. Trebuie luate măsuri preventive pentru a se evita căderea în excavaţii sau în </w:t>
      </w:r>
      <w:proofErr w:type="gramStart"/>
      <w:r w:rsidRPr="00BB5C17">
        <w:rPr>
          <w:rFonts w:ascii="Times New Roman" w:eastAsia="Times New Roman" w:hAnsi="Times New Roman" w:cs="Times New Roman"/>
          <w:sz w:val="24"/>
          <w:szCs w:val="24"/>
        </w:rPr>
        <w:t>apă</w:t>
      </w:r>
      <w:proofErr w:type="gramEnd"/>
      <w:r w:rsidRPr="00BB5C17">
        <w:rPr>
          <w:rFonts w:ascii="Times New Roman" w:eastAsia="Times New Roman" w:hAnsi="Times New Roman" w:cs="Times New Roman"/>
          <w:sz w:val="24"/>
          <w:szCs w:val="24"/>
        </w:rPr>
        <w:t xml:space="preserve"> a vehiculelor şi a maşinilor pentru excavaţii şi manipularea materialelor.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8.4. Când </w:t>
      </w:r>
      <w:proofErr w:type="gramStart"/>
      <w:r w:rsidRPr="00BB5C17">
        <w:rPr>
          <w:rFonts w:ascii="Times New Roman" w:eastAsia="Times New Roman" w:hAnsi="Times New Roman" w:cs="Times New Roman"/>
          <w:sz w:val="24"/>
          <w:szCs w:val="24"/>
        </w:rPr>
        <w:t>este</w:t>
      </w:r>
      <w:proofErr w:type="gramEnd"/>
      <w:r w:rsidRPr="00BB5C17">
        <w:rPr>
          <w:rFonts w:ascii="Times New Roman" w:eastAsia="Times New Roman" w:hAnsi="Times New Roman" w:cs="Times New Roman"/>
          <w:sz w:val="24"/>
          <w:szCs w:val="24"/>
        </w:rPr>
        <w:t xml:space="preserve"> necesar, maşinile pentru excavaţii şi manipularea materialelor trebuie să fie echipate cu elemente rezistente, concepute pentru a proteja conducătorul împotriva strivirii în cazul răsturnării maşinii şi al căderii de obiecte.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9.</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Instalaţii, maşini, echipamente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9.1. Instalaţiile, maşinile şi echipamentele, inclusiv uneltele de mână, cu sau fără motor,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bine</w:t>
      </w:r>
      <w:proofErr w:type="gramEnd"/>
      <w:r w:rsidRPr="00BB5C17">
        <w:rPr>
          <w:rFonts w:ascii="Times New Roman" w:eastAsia="Times New Roman" w:hAnsi="Times New Roman" w:cs="Times New Roman"/>
          <w:sz w:val="24"/>
          <w:szCs w:val="24"/>
        </w:rPr>
        <w:t xml:space="preserve"> proiectate şi construite, ţinându-se seama, în măsura în care este posibil, de principiile ergonomice;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menţinute</w:t>
      </w:r>
      <w:proofErr w:type="gramEnd"/>
      <w:r w:rsidRPr="00BB5C17">
        <w:rPr>
          <w:rFonts w:ascii="Times New Roman" w:eastAsia="Times New Roman" w:hAnsi="Times New Roman" w:cs="Times New Roman"/>
          <w:sz w:val="24"/>
          <w:szCs w:val="24"/>
        </w:rPr>
        <w:t xml:space="preserve"> în stare bună de funcţionare;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folosite</w:t>
      </w:r>
      <w:proofErr w:type="gramEnd"/>
      <w:r w:rsidRPr="00BB5C17">
        <w:rPr>
          <w:rFonts w:ascii="Times New Roman" w:eastAsia="Times New Roman" w:hAnsi="Times New Roman" w:cs="Times New Roman"/>
          <w:sz w:val="24"/>
          <w:szCs w:val="24"/>
        </w:rPr>
        <w:t xml:space="preserve"> exclusiv pentru lucrările pentru care au fost proiectate;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manevrate</w:t>
      </w:r>
      <w:proofErr w:type="gramEnd"/>
      <w:r w:rsidRPr="00BB5C17">
        <w:rPr>
          <w:rFonts w:ascii="Times New Roman" w:eastAsia="Times New Roman" w:hAnsi="Times New Roman" w:cs="Times New Roman"/>
          <w:sz w:val="24"/>
          <w:szCs w:val="24"/>
        </w:rPr>
        <w:t xml:space="preserve"> de către lucrători având pregătirea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9.2. Instalaţiile şi aparatele sub presiune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verificate şi supuse încercărilor şi controlului periodic.</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10.</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Excavaţii, puţuri, lucrări subterane, tuneluri, terasamente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10.1. În cazul excavaţiilor, puţurilor, lucrărilor subterane sau tunelurilor, trebuie luate măsuri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pentru</w:t>
      </w:r>
      <w:proofErr w:type="gramEnd"/>
      <w:r w:rsidRPr="00BB5C17">
        <w:rPr>
          <w:rFonts w:ascii="Times New Roman" w:eastAsia="Times New Roman" w:hAnsi="Times New Roman" w:cs="Times New Roman"/>
          <w:sz w:val="24"/>
          <w:szCs w:val="24"/>
        </w:rPr>
        <w:t xml:space="preserve"> a preveni riscurile de îngropare prin surparea terenului, cu ajutorul unor sprijine, taluzări sau altor mijloace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pentru</w:t>
      </w:r>
      <w:proofErr w:type="gramEnd"/>
      <w:r w:rsidRPr="00BB5C17">
        <w:rPr>
          <w:rFonts w:ascii="Times New Roman" w:eastAsia="Times New Roman" w:hAnsi="Times New Roman" w:cs="Times New Roman"/>
          <w:sz w:val="24"/>
          <w:szCs w:val="24"/>
        </w:rPr>
        <w:t xml:space="preserve"> a preveni pericolele legate de căderea persoanelor, materialelor sau obiectelor, de iruperea apei;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c) </w:t>
      </w:r>
      <w:proofErr w:type="gramStart"/>
      <w:r w:rsidRPr="00BB5C17">
        <w:rPr>
          <w:rFonts w:ascii="Times New Roman" w:eastAsia="Times New Roman" w:hAnsi="Times New Roman" w:cs="Times New Roman"/>
          <w:sz w:val="24"/>
          <w:szCs w:val="24"/>
        </w:rPr>
        <w:t>pentru</w:t>
      </w:r>
      <w:proofErr w:type="gramEnd"/>
      <w:r w:rsidRPr="00BB5C17">
        <w:rPr>
          <w:rFonts w:ascii="Times New Roman" w:eastAsia="Times New Roman" w:hAnsi="Times New Roman" w:cs="Times New Roman"/>
          <w:sz w:val="24"/>
          <w:szCs w:val="24"/>
        </w:rPr>
        <w:t xml:space="preserve"> a asigura o ventilaţie suficientă tuturor posturilor de lucru, astfel încât să se realizeze o atmosferă respirabilă care să nu fie periculoasă sau nocivă pentru sănătate;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d) </w:t>
      </w:r>
      <w:proofErr w:type="gramStart"/>
      <w:r w:rsidRPr="00BB5C17">
        <w:rPr>
          <w:rFonts w:ascii="Times New Roman" w:eastAsia="Times New Roman" w:hAnsi="Times New Roman" w:cs="Times New Roman"/>
          <w:sz w:val="24"/>
          <w:szCs w:val="24"/>
        </w:rPr>
        <w:t>pentru</w:t>
      </w:r>
      <w:proofErr w:type="gramEnd"/>
      <w:r w:rsidRPr="00BB5C17">
        <w:rPr>
          <w:rFonts w:ascii="Times New Roman" w:eastAsia="Times New Roman" w:hAnsi="Times New Roman" w:cs="Times New Roman"/>
          <w:sz w:val="24"/>
          <w:szCs w:val="24"/>
        </w:rPr>
        <w:t xml:space="preserve"> a permite lucrătorilor de a se adăposti într-un loc sigur, în caz de incendiu, irupere a apei sau cădere a materialelor.</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10.2. Înainte de începerea terasamentelor trebuie luate măsuri pentru a reduce la minimum pericolele datorate cablurilor subterane şi altor sisteme de distribuţie.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10.3. Trebuie prevăzute </w:t>
      </w:r>
      <w:proofErr w:type="gramStart"/>
      <w:r w:rsidRPr="00BB5C17">
        <w:rPr>
          <w:rFonts w:ascii="Times New Roman" w:eastAsia="Times New Roman" w:hAnsi="Times New Roman" w:cs="Times New Roman"/>
          <w:sz w:val="24"/>
          <w:szCs w:val="24"/>
        </w:rPr>
        <w:t>căi</w:t>
      </w:r>
      <w:proofErr w:type="gramEnd"/>
      <w:r w:rsidRPr="00BB5C17">
        <w:rPr>
          <w:rFonts w:ascii="Times New Roman" w:eastAsia="Times New Roman" w:hAnsi="Times New Roman" w:cs="Times New Roman"/>
          <w:sz w:val="24"/>
          <w:szCs w:val="24"/>
        </w:rPr>
        <w:t xml:space="preserve"> sigure pentru a intra şi ieşi din zona de excavaţii.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10.4. Grămezile de pământ, materialele şi vehiculele în mişcare trebuie ţinute la o </w:t>
      </w:r>
      <w:proofErr w:type="gramStart"/>
      <w:r w:rsidRPr="00BB5C17">
        <w:rPr>
          <w:rFonts w:ascii="Times New Roman" w:eastAsia="Times New Roman" w:hAnsi="Times New Roman" w:cs="Times New Roman"/>
          <w:sz w:val="24"/>
          <w:szCs w:val="24"/>
        </w:rPr>
        <w:t>distanţă</w:t>
      </w:r>
      <w:proofErr w:type="gramEnd"/>
      <w:r w:rsidRPr="00BB5C17">
        <w:rPr>
          <w:rFonts w:ascii="Times New Roman" w:eastAsia="Times New Roman" w:hAnsi="Times New Roman" w:cs="Times New Roman"/>
          <w:sz w:val="24"/>
          <w:szCs w:val="24"/>
        </w:rPr>
        <w:t xml:space="preserve"> suficientă faţă de excavaţii; eventual, se vor construi bariere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11.</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Lucrări de demolare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Când demolarea unei clădiri sau a unei lucrări poate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prezinte pericole: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se</w:t>
      </w:r>
      <w:proofErr w:type="gramEnd"/>
      <w:r w:rsidRPr="00BB5C17">
        <w:rPr>
          <w:rFonts w:ascii="Times New Roman" w:eastAsia="Times New Roman" w:hAnsi="Times New Roman" w:cs="Times New Roman"/>
          <w:sz w:val="24"/>
          <w:szCs w:val="24"/>
        </w:rPr>
        <w:t xml:space="preserve"> vor adopta măsuri de prevenire, precum şi metode şi proceduri corespunzătoare;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b) </w:t>
      </w:r>
      <w:proofErr w:type="gramStart"/>
      <w:r w:rsidRPr="00BB5C17">
        <w:rPr>
          <w:rFonts w:ascii="Times New Roman" w:eastAsia="Times New Roman" w:hAnsi="Times New Roman" w:cs="Times New Roman"/>
          <w:sz w:val="24"/>
          <w:szCs w:val="24"/>
        </w:rPr>
        <w:t>lucrările</w:t>
      </w:r>
      <w:proofErr w:type="gramEnd"/>
      <w:r w:rsidRPr="00BB5C17">
        <w:rPr>
          <w:rFonts w:ascii="Times New Roman" w:eastAsia="Times New Roman" w:hAnsi="Times New Roman" w:cs="Times New Roman"/>
          <w:sz w:val="24"/>
          <w:szCs w:val="24"/>
        </w:rPr>
        <w:t xml:space="preserve"> trebuie să fie planificate şi executate sub supravegherea unei persoane competente.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12.</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Construcţii metalice sau din beton, cofraje şi elemente prefabricate grele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12.1. Construcţiile metalice sau din beton şi elementele lor, cofrajele, elementele prefabricate sau suporturile temporare şi schelele trebuie montate sau demontate numai sub supravegherea unei persoane competente.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12.2. Trebuie prevăzute măsuri de prevenire corespunzătoare pentru a proteja lucrătorii împotriva pericolelor datorate nesiguranţei şi instabilităţii temporare a lucrării.</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lastRenderedPageBreak/>
        <w:t xml:space="preserve">    12.3. Cofrajele, suporturile temporare şi sprijinele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proiectate şi calculate, realizate şi întreţinute astfel încât să poată suporta, fără risc, sarcinile la care sunt supuse.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13.</w:t>
      </w:r>
      <w:r w:rsidRPr="00BB5C17">
        <w:rPr>
          <w:rFonts w:ascii="Times New Roman" w:eastAsia="Times New Roman" w:hAnsi="Times New Roman" w:cs="Times New Roman"/>
          <w:sz w:val="24"/>
          <w:szCs w:val="24"/>
        </w:rPr>
        <w:t> </w:t>
      </w:r>
      <w:r w:rsidRPr="00BB5C17">
        <w:rPr>
          <w:rFonts w:ascii="Times New Roman" w:eastAsia="Times New Roman" w:hAnsi="Times New Roman" w:cs="Times New Roman"/>
          <w:b/>
          <w:bCs/>
          <w:sz w:val="24"/>
          <w:szCs w:val="24"/>
        </w:rPr>
        <w:t>Batardouri şi chesoane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13.1. Toate batardourile şi chesoanele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a) </w:t>
      </w:r>
      <w:proofErr w:type="gramStart"/>
      <w:r w:rsidRPr="00BB5C17">
        <w:rPr>
          <w:rFonts w:ascii="Times New Roman" w:eastAsia="Times New Roman" w:hAnsi="Times New Roman" w:cs="Times New Roman"/>
          <w:sz w:val="24"/>
          <w:szCs w:val="24"/>
        </w:rPr>
        <w:t>bine</w:t>
      </w:r>
      <w:proofErr w:type="gramEnd"/>
      <w:r w:rsidRPr="00BB5C17">
        <w:rPr>
          <w:rFonts w:ascii="Times New Roman" w:eastAsia="Times New Roman" w:hAnsi="Times New Roman" w:cs="Times New Roman"/>
          <w:sz w:val="24"/>
          <w:szCs w:val="24"/>
        </w:rPr>
        <w:t xml:space="preserve"> construite, realizate din materiale corespunzătoare şi solide, de o rezistenţă suficientă;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b/>
          <w:bCs/>
          <w:sz w:val="24"/>
          <w:szCs w:val="24"/>
        </w:rPr>
        <w:t>    </w:t>
      </w:r>
      <w:r w:rsidRPr="00BB5C17">
        <w:rPr>
          <w:rFonts w:ascii="Times New Roman" w:eastAsia="Times New Roman" w:hAnsi="Times New Roman" w:cs="Times New Roman"/>
          <w:sz w:val="24"/>
          <w:szCs w:val="24"/>
        </w:rPr>
        <w:t xml:space="preserve">b) </w:t>
      </w:r>
      <w:proofErr w:type="gramStart"/>
      <w:r w:rsidRPr="00BB5C17">
        <w:rPr>
          <w:rFonts w:ascii="Times New Roman" w:eastAsia="Times New Roman" w:hAnsi="Times New Roman" w:cs="Times New Roman"/>
          <w:sz w:val="24"/>
          <w:szCs w:val="24"/>
        </w:rPr>
        <w:t>prevăzute</w:t>
      </w:r>
      <w:proofErr w:type="gramEnd"/>
      <w:r w:rsidRPr="00BB5C17">
        <w:rPr>
          <w:rFonts w:ascii="Times New Roman" w:eastAsia="Times New Roman" w:hAnsi="Times New Roman" w:cs="Times New Roman"/>
          <w:sz w:val="24"/>
          <w:szCs w:val="24"/>
        </w:rPr>
        <w:t xml:space="preserve"> cu echipament adecvat pentru ca lucrătorii să se poată adăposti în caz de iruperi de apă şi de materiale.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13.2. Construcţia, montarea, transformarea şi demontarea unui batardou sau cheson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se facă numai sub supravegherea unei persoane competente.</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 xml:space="preserve">    13.3. Toate batardourile şi chesoanele trebuie </w:t>
      </w:r>
      <w:proofErr w:type="gramStart"/>
      <w:r w:rsidRPr="00BB5C17">
        <w:rPr>
          <w:rFonts w:ascii="Times New Roman" w:eastAsia="Times New Roman" w:hAnsi="Times New Roman" w:cs="Times New Roman"/>
          <w:sz w:val="24"/>
          <w:szCs w:val="24"/>
        </w:rPr>
        <w:t>să</w:t>
      </w:r>
      <w:proofErr w:type="gramEnd"/>
      <w:r w:rsidRPr="00BB5C17">
        <w:rPr>
          <w:rFonts w:ascii="Times New Roman" w:eastAsia="Times New Roman" w:hAnsi="Times New Roman" w:cs="Times New Roman"/>
          <w:sz w:val="24"/>
          <w:szCs w:val="24"/>
        </w:rPr>
        <w:t xml:space="preserve"> fie controlate periodic de către o persoană competentă.</w:t>
      </w:r>
    </w:p>
    <w:p w:rsidR="00BB5C17" w:rsidRPr="00BB5C17" w:rsidRDefault="00BB5C17" w:rsidP="00BB5C17">
      <w:pPr>
        <w:shd w:val="clear" w:color="auto" w:fill="FFFFFF"/>
        <w:spacing w:after="0" w:line="240" w:lineRule="auto"/>
        <w:jc w:val="both"/>
        <w:rPr>
          <w:rFonts w:ascii="Times New Roman" w:eastAsia="Times New Roman" w:hAnsi="Times New Roman" w:cs="Times New Roman"/>
          <w:sz w:val="24"/>
          <w:szCs w:val="24"/>
        </w:rPr>
      </w:pPr>
      <w:r w:rsidRPr="00BB5C17">
        <w:rPr>
          <w:rFonts w:ascii="Times New Roman" w:eastAsia="Times New Roman" w:hAnsi="Times New Roman" w:cs="Times New Roman"/>
          <w:sz w:val="24"/>
          <w:szCs w:val="24"/>
        </w:rPr>
        <w:t>_____________</w:t>
      </w:r>
    </w:p>
    <w:p w:rsidR="00CB0D37" w:rsidRPr="00BB5C17" w:rsidRDefault="00443592" w:rsidP="00BB5C17">
      <w:pPr>
        <w:jc w:val="both"/>
      </w:pPr>
    </w:p>
    <w:sectPr w:rsidR="00CB0D37" w:rsidRPr="00BB5C17" w:rsidSect="00BB5C17">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17"/>
    <w:rsid w:val="002B10C7"/>
    <w:rsid w:val="00443592"/>
    <w:rsid w:val="00525737"/>
    <w:rsid w:val="00BB5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2">
    <w:name w:val="border2"/>
    <w:basedOn w:val="Normal"/>
    <w:rsid w:val="00BB5C17"/>
    <w:pPr>
      <w:shd w:val="clear" w:color="auto" w:fill="D2DDCC"/>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BB5C17"/>
    <w:pPr>
      <w:shd w:val="clear" w:color="auto" w:fill="FFFFFF"/>
      <w:spacing w:after="0" w:line="240" w:lineRule="auto"/>
      <w:ind w:left="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5C17"/>
    <w:rPr>
      <w:color w:val="0000FF"/>
      <w:u w:val="single"/>
    </w:rPr>
  </w:style>
  <w:style w:type="character" w:styleId="FollowedHyperlink">
    <w:name w:val="FollowedHyperlink"/>
    <w:basedOn w:val="DefaultParagraphFont"/>
    <w:uiPriority w:val="99"/>
    <w:semiHidden/>
    <w:unhideWhenUsed/>
    <w:rsid w:val="00BB5C17"/>
    <w:rPr>
      <w:color w:val="800080"/>
      <w:u w:val="single"/>
    </w:rPr>
  </w:style>
  <w:style w:type="paragraph" w:styleId="NormalWeb">
    <w:name w:val="Normal (Web)"/>
    <w:basedOn w:val="Normal"/>
    <w:uiPriority w:val="99"/>
    <w:semiHidden/>
    <w:unhideWhenUsed/>
    <w:rsid w:val="00BB5C17"/>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BB5C17"/>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BB5C17"/>
    <w:pPr>
      <w:spacing w:after="0" w:line="240" w:lineRule="auto"/>
      <w:ind w:left="300"/>
    </w:pPr>
    <w:rPr>
      <w:rFonts w:ascii="Times New Roman" w:eastAsia="Times New Roman" w:hAnsi="Times New Roman" w:cs="Times New Roman"/>
      <w:sz w:val="24"/>
      <w:szCs w:val="24"/>
    </w:rPr>
  </w:style>
  <w:style w:type="character" w:customStyle="1" w:styleId="rvts1">
    <w:name w:val="rvts1"/>
    <w:basedOn w:val="DefaultParagraphFont"/>
    <w:rsid w:val="00BB5C17"/>
    <w:rPr>
      <w:b/>
      <w:bCs/>
      <w:color w:val="0000FF"/>
    </w:rPr>
  </w:style>
  <w:style w:type="character" w:customStyle="1" w:styleId="rvts2">
    <w:name w:val="rvts2"/>
    <w:basedOn w:val="DefaultParagraphFont"/>
    <w:rsid w:val="00BB5C17"/>
    <w:rPr>
      <w:b/>
      <w:bCs/>
      <w:color w:val="000080"/>
    </w:rPr>
  </w:style>
  <w:style w:type="character" w:customStyle="1" w:styleId="rvts3">
    <w:name w:val="rvts3"/>
    <w:basedOn w:val="DefaultParagraphFont"/>
    <w:rsid w:val="00BB5C17"/>
    <w:rPr>
      <w:i/>
      <w:iCs/>
      <w:color w:val="800000"/>
    </w:rPr>
  </w:style>
  <w:style w:type="character" w:customStyle="1" w:styleId="rvts4">
    <w:name w:val="rvts4"/>
    <w:basedOn w:val="DefaultParagraphFont"/>
    <w:rsid w:val="00BB5C17"/>
    <w:rPr>
      <w:color w:val="008000"/>
      <w:u w:val="single"/>
    </w:rPr>
  </w:style>
  <w:style w:type="character" w:customStyle="1" w:styleId="rvts5">
    <w:name w:val="rvts5"/>
    <w:basedOn w:val="DefaultParagraphFont"/>
    <w:rsid w:val="00BB5C17"/>
    <w:rPr>
      <w:color w:val="008000"/>
      <w:u w:val="single"/>
    </w:rPr>
  </w:style>
  <w:style w:type="character" w:customStyle="1" w:styleId="rvts6">
    <w:name w:val="rvts6"/>
    <w:basedOn w:val="DefaultParagraphFont"/>
    <w:rsid w:val="00BB5C17"/>
    <w:rPr>
      <w:b/>
      <w:bCs/>
    </w:rPr>
  </w:style>
  <w:style w:type="character" w:customStyle="1" w:styleId="rvts7">
    <w:name w:val="rvts7"/>
    <w:basedOn w:val="DefaultParagraphFont"/>
    <w:rsid w:val="00BB5C17"/>
    <w:rPr>
      <w:rFonts w:ascii="Times New Roman" w:hAnsi="Times New Roman" w:cs="Times New Roman" w:hint="default"/>
      <w:sz w:val="24"/>
      <w:szCs w:val="24"/>
    </w:rPr>
  </w:style>
  <w:style w:type="character" w:customStyle="1" w:styleId="rvts8">
    <w:name w:val="rvts8"/>
    <w:basedOn w:val="DefaultParagraphFont"/>
    <w:rsid w:val="00BB5C17"/>
    <w:rPr>
      <w:rFonts w:ascii="Times New Roman" w:hAnsi="Times New Roman" w:cs="Times New Roman" w:hint="default"/>
      <w:b/>
      <w:bCs/>
      <w:sz w:val="24"/>
      <w:szCs w:val="24"/>
    </w:rPr>
  </w:style>
  <w:style w:type="character" w:customStyle="1" w:styleId="rvts9">
    <w:name w:val="rvts9"/>
    <w:basedOn w:val="DefaultParagraphFont"/>
    <w:rsid w:val="00BB5C17"/>
    <w:rPr>
      <w:rFonts w:ascii="Times New Roman" w:hAnsi="Times New Roman" w:cs="Times New Roman" w:hint="default"/>
      <w:b/>
      <w:bCs/>
      <w:i/>
      <w:iCs/>
      <w:sz w:val="24"/>
      <w:szCs w:val="24"/>
    </w:rPr>
  </w:style>
  <w:style w:type="character" w:customStyle="1" w:styleId="rvts10">
    <w:name w:val="rvts10"/>
    <w:basedOn w:val="DefaultParagraphFont"/>
    <w:rsid w:val="00BB5C17"/>
    <w:rPr>
      <w:rFonts w:ascii="Times New Roman" w:hAnsi="Times New Roman" w:cs="Times New Roman" w:hint="default"/>
      <w:i/>
      <w:iCs/>
      <w:color w:val="0000FF"/>
      <w:sz w:val="24"/>
      <w:szCs w:val="24"/>
      <w:u w:val="single"/>
    </w:rPr>
  </w:style>
  <w:style w:type="character" w:customStyle="1" w:styleId="rvts11">
    <w:name w:val="rvts11"/>
    <w:basedOn w:val="DefaultParagraphFont"/>
    <w:rsid w:val="00BB5C17"/>
    <w:rPr>
      <w:b/>
      <w:bCs/>
      <w:color w:val="231F20"/>
    </w:rPr>
  </w:style>
  <w:style w:type="character" w:customStyle="1" w:styleId="rvts12">
    <w:name w:val="rvts12"/>
    <w:basedOn w:val="DefaultParagraphFont"/>
    <w:rsid w:val="00BB5C17"/>
    <w:rPr>
      <w:b/>
      <w:bCs/>
      <w:color w:val="000000"/>
    </w:rPr>
  </w:style>
  <w:style w:type="character" w:customStyle="1" w:styleId="rvts13">
    <w:name w:val="rvts13"/>
    <w:basedOn w:val="DefaultParagraphFont"/>
    <w:rsid w:val="00BB5C17"/>
    <w:rPr>
      <w:rFonts w:ascii="Times New Roman" w:hAnsi="Times New Roman" w:cs="Times New Roman" w:hint="default"/>
      <w:b/>
      <w:bCs/>
      <w:color w:val="000000"/>
      <w:sz w:val="24"/>
      <w:szCs w:val="24"/>
    </w:rPr>
  </w:style>
  <w:style w:type="character" w:customStyle="1" w:styleId="rvts14">
    <w:name w:val="rvts14"/>
    <w:basedOn w:val="DefaultParagraphFont"/>
    <w:rsid w:val="00BB5C17"/>
    <w:rPr>
      <w:rFonts w:ascii="Times New Roman" w:hAnsi="Times New Roman" w:cs="Times New Roman" w:hint="default"/>
      <w:b/>
      <w:bCs/>
      <w:color w:val="0000FF"/>
      <w:sz w:val="24"/>
      <w:szCs w:val="24"/>
      <w:u w:val="single"/>
      <w:shd w:val="clear" w:color="auto" w:fill="FFFFFF"/>
    </w:rPr>
  </w:style>
  <w:style w:type="character" w:customStyle="1" w:styleId="rvts15">
    <w:name w:val="rvts15"/>
    <w:basedOn w:val="DefaultParagraphFont"/>
    <w:rsid w:val="00BB5C17"/>
    <w:rPr>
      <w:rFonts w:ascii="Times New Roman" w:hAnsi="Times New Roman" w:cs="Times New Roman" w:hint="default"/>
      <w:b/>
      <w:bCs/>
      <w:color w:val="000000"/>
      <w:sz w:val="24"/>
      <w:szCs w:val="24"/>
      <w:shd w:val="clear" w:color="auto" w:fill="FFFFFF"/>
    </w:rPr>
  </w:style>
  <w:style w:type="character" w:customStyle="1" w:styleId="rvts16">
    <w:name w:val="rvts16"/>
    <w:basedOn w:val="DefaultParagraphFont"/>
    <w:rsid w:val="00BB5C17"/>
    <w:rPr>
      <w:rFonts w:ascii="Times New Roman" w:hAnsi="Times New Roman" w:cs="Times New Roman" w:hint="default"/>
      <w:color w:val="231F20"/>
      <w:sz w:val="24"/>
      <w:szCs w:val="24"/>
    </w:rPr>
  </w:style>
  <w:style w:type="character" w:customStyle="1" w:styleId="rvts17">
    <w:name w:val="rvts17"/>
    <w:basedOn w:val="DefaultParagraphFont"/>
    <w:rsid w:val="00BB5C17"/>
    <w:rPr>
      <w:rFonts w:ascii="Times New Roman" w:hAnsi="Times New Roman" w:cs="Times New Roman" w:hint="default"/>
      <w:b/>
      <w:bCs/>
      <w:color w:val="231F20"/>
      <w:sz w:val="24"/>
      <w:szCs w:val="24"/>
    </w:rPr>
  </w:style>
  <w:style w:type="character" w:customStyle="1" w:styleId="rvts18">
    <w:name w:val="rvts18"/>
    <w:basedOn w:val="DefaultParagraphFont"/>
    <w:rsid w:val="00BB5C17"/>
    <w:rPr>
      <w:rFonts w:ascii="Times New Roman" w:hAnsi="Times New Roman" w:cs="Times New Roman" w:hint="default"/>
      <w:b/>
      <w:bCs/>
      <w:i/>
      <w:iCs/>
      <w:color w:val="231F20"/>
      <w:sz w:val="24"/>
      <w:szCs w:val="24"/>
    </w:rPr>
  </w:style>
  <w:style w:type="character" w:customStyle="1" w:styleId="rvts19">
    <w:name w:val="rvts19"/>
    <w:basedOn w:val="DefaultParagraphFont"/>
    <w:rsid w:val="00BB5C17"/>
    <w:rPr>
      <w:rFonts w:ascii="Times New Roman" w:hAnsi="Times New Roman" w:cs="Times New Roman" w:hint="default"/>
      <w:i/>
      <w:iCs/>
      <w:color w:val="008000"/>
      <w:sz w:val="24"/>
      <w:szCs w:val="24"/>
    </w:rPr>
  </w:style>
  <w:style w:type="character" w:customStyle="1" w:styleId="rvts20">
    <w:name w:val="rvts20"/>
    <w:basedOn w:val="DefaultParagraphFont"/>
    <w:rsid w:val="00BB5C17"/>
    <w:rPr>
      <w:rFonts w:ascii="Times New Roman" w:hAnsi="Times New Roman" w:cs="Times New Roman" w:hint="default"/>
      <w:i/>
      <w:iCs/>
      <w:color w:val="231F20"/>
      <w:sz w:val="24"/>
      <w:szCs w:val="24"/>
    </w:rPr>
  </w:style>
  <w:style w:type="character" w:customStyle="1" w:styleId="rvts21">
    <w:name w:val="rvts21"/>
    <w:basedOn w:val="DefaultParagraphFont"/>
    <w:rsid w:val="00BB5C17"/>
    <w:rPr>
      <w:rFonts w:ascii="Times New Roman" w:hAnsi="Times New Roman" w:cs="Times New Roman" w:hint="default"/>
      <w:color w:val="231F20"/>
      <w:sz w:val="16"/>
      <w:szCs w:val="16"/>
      <w:vertAlign w:val="superscript"/>
    </w:rPr>
  </w:style>
  <w:style w:type="character" w:customStyle="1" w:styleId="rvts22">
    <w:name w:val="rvts22"/>
    <w:basedOn w:val="DefaultParagraphFont"/>
    <w:rsid w:val="00BB5C17"/>
    <w:rPr>
      <w:rFonts w:ascii="Times New Roman" w:hAnsi="Times New Roman" w:cs="Times New Roman" w:hint="default"/>
      <w:b/>
      <w:bCs/>
      <w:sz w:val="16"/>
      <w:szCs w:val="16"/>
      <w:vertAlign w:val="superscript"/>
    </w:rPr>
  </w:style>
  <w:style w:type="character" w:customStyle="1" w:styleId="rvts23">
    <w:name w:val="rvts23"/>
    <w:basedOn w:val="DefaultParagraphFont"/>
    <w:rsid w:val="00BB5C17"/>
    <w:rPr>
      <w:rFonts w:ascii="Times New Roman" w:hAnsi="Times New Roman" w:cs="Times New Roman" w:hint="default"/>
      <w:color w:val="008000"/>
      <w:sz w:val="24"/>
      <w:szCs w:val="24"/>
    </w:rPr>
  </w:style>
  <w:style w:type="character" w:customStyle="1" w:styleId="rvts24">
    <w:name w:val="rvts24"/>
    <w:basedOn w:val="DefaultParagraphFont"/>
    <w:rsid w:val="00BB5C17"/>
    <w:rPr>
      <w:rFonts w:ascii="Times New Roman" w:hAnsi="Times New Roman" w:cs="Times New Roman" w:hint="default"/>
      <w:b/>
      <w:bCs/>
      <w:i/>
      <w:iCs/>
      <w:color w:val="008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2">
    <w:name w:val="border2"/>
    <w:basedOn w:val="Normal"/>
    <w:rsid w:val="00BB5C17"/>
    <w:pPr>
      <w:shd w:val="clear" w:color="auto" w:fill="D2DDCC"/>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BB5C17"/>
    <w:pPr>
      <w:shd w:val="clear" w:color="auto" w:fill="FFFFFF"/>
      <w:spacing w:after="0" w:line="240" w:lineRule="auto"/>
      <w:ind w:left="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5C17"/>
    <w:rPr>
      <w:color w:val="0000FF"/>
      <w:u w:val="single"/>
    </w:rPr>
  </w:style>
  <w:style w:type="character" w:styleId="FollowedHyperlink">
    <w:name w:val="FollowedHyperlink"/>
    <w:basedOn w:val="DefaultParagraphFont"/>
    <w:uiPriority w:val="99"/>
    <w:semiHidden/>
    <w:unhideWhenUsed/>
    <w:rsid w:val="00BB5C17"/>
    <w:rPr>
      <w:color w:val="800080"/>
      <w:u w:val="single"/>
    </w:rPr>
  </w:style>
  <w:style w:type="paragraph" w:styleId="NormalWeb">
    <w:name w:val="Normal (Web)"/>
    <w:basedOn w:val="Normal"/>
    <w:uiPriority w:val="99"/>
    <w:semiHidden/>
    <w:unhideWhenUsed/>
    <w:rsid w:val="00BB5C17"/>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BB5C17"/>
    <w:pPr>
      <w:spacing w:after="0" w:line="240" w:lineRule="auto"/>
      <w:jc w:val="center"/>
    </w:pPr>
    <w:rPr>
      <w:rFonts w:ascii="Times New Roman" w:eastAsia="Times New Roman" w:hAnsi="Times New Roman" w:cs="Times New Roman"/>
      <w:sz w:val="24"/>
      <w:szCs w:val="24"/>
    </w:rPr>
  </w:style>
  <w:style w:type="paragraph" w:customStyle="1" w:styleId="rvps2">
    <w:name w:val="rvps2"/>
    <w:basedOn w:val="Normal"/>
    <w:rsid w:val="00BB5C17"/>
    <w:pPr>
      <w:spacing w:after="0" w:line="240" w:lineRule="auto"/>
      <w:ind w:left="300"/>
    </w:pPr>
    <w:rPr>
      <w:rFonts w:ascii="Times New Roman" w:eastAsia="Times New Roman" w:hAnsi="Times New Roman" w:cs="Times New Roman"/>
      <w:sz w:val="24"/>
      <w:szCs w:val="24"/>
    </w:rPr>
  </w:style>
  <w:style w:type="character" w:customStyle="1" w:styleId="rvts1">
    <w:name w:val="rvts1"/>
    <w:basedOn w:val="DefaultParagraphFont"/>
    <w:rsid w:val="00BB5C17"/>
    <w:rPr>
      <w:b/>
      <w:bCs/>
      <w:color w:val="0000FF"/>
    </w:rPr>
  </w:style>
  <w:style w:type="character" w:customStyle="1" w:styleId="rvts2">
    <w:name w:val="rvts2"/>
    <w:basedOn w:val="DefaultParagraphFont"/>
    <w:rsid w:val="00BB5C17"/>
    <w:rPr>
      <w:b/>
      <w:bCs/>
      <w:color w:val="000080"/>
    </w:rPr>
  </w:style>
  <w:style w:type="character" w:customStyle="1" w:styleId="rvts3">
    <w:name w:val="rvts3"/>
    <w:basedOn w:val="DefaultParagraphFont"/>
    <w:rsid w:val="00BB5C17"/>
    <w:rPr>
      <w:i/>
      <w:iCs/>
      <w:color w:val="800000"/>
    </w:rPr>
  </w:style>
  <w:style w:type="character" w:customStyle="1" w:styleId="rvts4">
    <w:name w:val="rvts4"/>
    <w:basedOn w:val="DefaultParagraphFont"/>
    <w:rsid w:val="00BB5C17"/>
    <w:rPr>
      <w:color w:val="008000"/>
      <w:u w:val="single"/>
    </w:rPr>
  </w:style>
  <w:style w:type="character" w:customStyle="1" w:styleId="rvts5">
    <w:name w:val="rvts5"/>
    <w:basedOn w:val="DefaultParagraphFont"/>
    <w:rsid w:val="00BB5C17"/>
    <w:rPr>
      <w:color w:val="008000"/>
      <w:u w:val="single"/>
    </w:rPr>
  </w:style>
  <w:style w:type="character" w:customStyle="1" w:styleId="rvts6">
    <w:name w:val="rvts6"/>
    <w:basedOn w:val="DefaultParagraphFont"/>
    <w:rsid w:val="00BB5C17"/>
    <w:rPr>
      <w:b/>
      <w:bCs/>
    </w:rPr>
  </w:style>
  <w:style w:type="character" w:customStyle="1" w:styleId="rvts7">
    <w:name w:val="rvts7"/>
    <w:basedOn w:val="DefaultParagraphFont"/>
    <w:rsid w:val="00BB5C17"/>
    <w:rPr>
      <w:rFonts w:ascii="Times New Roman" w:hAnsi="Times New Roman" w:cs="Times New Roman" w:hint="default"/>
      <w:sz w:val="24"/>
      <w:szCs w:val="24"/>
    </w:rPr>
  </w:style>
  <w:style w:type="character" w:customStyle="1" w:styleId="rvts8">
    <w:name w:val="rvts8"/>
    <w:basedOn w:val="DefaultParagraphFont"/>
    <w:rsid w:val="00BB5C17"/>
    <w:rPr>
      <w:rFonts w:ascii="Times New Roman" w:hAnsi="Times New Roman" w:cs="Times New Roman" w:hint="default"/>
      <w:b/>
      <w:bCs/>
      <w:sz w:val="24"/>
      <w:szCs w:val="24"/>
    </w:rPr>
  </w:style>
  <w:style w:type="character" w:customStyle="1" w:styleId="rvts9">
    <w:name w:val="rvts9"/>
    <w:basedOn w:val="DefaultParagraphFont"/>
    <w:rsid w:val="00BB5C17"/>
    <w:rPr>
      <w:rFonts w:ascii="Times New Roman" w:hAnsi="Times New Roman" w:cs="Times New Roman" w:hint="default"/>
      <w:b/>
      <w:bCs/>
      <w:i/>
      <w:iCs/>
      <w:sz w:val="24"/>
      <w:szCs w:val="24"/>
    </w:rPr>
  </w:style>
  <w:style w:type="character" w:customStyle="1" w:styleId="rvts10">
    <w:name w:val="rvts10"/>
    <w:basedOn w:val="DefaultParagraphFont"/>
    <w:rsid w:val="00BB5C17"/>
    <w:rPr>
      <w:rFonts w:ascii="Times New Roman" w:hAnsi="Times New Roman" w:cs="Times New Roman" w:hint="default"/>
      <w:i/>
      <w:iCs/>
      <w:color w:val="0000FF"/>
      <w:sz w:val="24"/>
      <w:szCs w:val="24"/>
      <w:u w:val="single"/>
    </w:rPr>
  </w:style>
  <w:style w:type="character" w:customStyle="1" w:styleId="rvts11">
    <w:name w:val="rvts11"/>
    <w:basedOn w:val="DefaultParagraphFont"/>
    <w:rsid w:val="00BB5C17"/>
    <w:rPr>
      <w:b/>
      <w:bCs/>
      <w:color w:val="231F20"/>
    </w:rPr>
  </w:style>
  <w:style w:type="character" w:customStyle="1" w:styleId="rvts12">
    <w:name w:val="rvts12"/>
    <w:basedOn w:val="DefaultParagraphFont"/>
    <w:rsid w:val="00BB5C17"/>
    <w:rPr>
      <w:b/>
      <w:bCs/>
      <w:color w:val="000000"/>
    </w:rPr>
  </w:style>
  <w:style w:type="character" w:customStyle="1" w:styleId="rvts13">
    <w:name w:val="rvts13"/>
    <w:basedOn w:val="DefaultParagraphFont"/>
    <w:rsid w:val="00BB5C17"/>
    <w:rPr>
      <w:rFonts w:ascii="Times New Roman" w:hAnsi="Times New Roman" w:cs="Times New Roman" w:hint="default"/>
      <w:b/>
      <w:bCs/>
      <w:color w:val="000000"/>
      <w:sz w:val="24"/>
      <w:szCs w:val="24"/>
    </w:rPr>
  </w:style>
  <w:style w:type="character" w:customStyle="1" w:styleId="rvts14">
    <w:name w:val="rvts14"/>
    <w:basedOn w:val="DefaultParagraphFont"/>
    <w:rsid w:val="00BB5C17"/>
    <w:rPr>
      <w:rFonts w:ascii="Times New Roman" w:hAnsi="Times New Roman" w:cs="Times New Roman" w:hint="default"/>
      <w:b/>
      <w:bCs/>
      <w:color w:val="0000FF"/>
      <w:sz w:val="24"/>
      <w:szCs w:val="24"/>
      <w:u w:val="single"/>
      <w:shd w:val="clear" w:color="auto" w:fill="FFFFFF"/>
    </w:rPr>
  </w:style>
  <w:style w:type="character" w:customStyle="1" w:styleId="rvts15">
    <w:name w:val="rvts15"/>
    <w:basedOn w:val="DefaultParagraphFont"/>
    <w:rsid w:val="00BB5C17"/>
    <w:rPr>
      <w:rFonts w:ascii="Times New Roman" w:hAnsi="Times New Roman" w:cs="Times New Roman" w:hint="default"/>
      <w:b/>
      <w:bCs/>
      <w:color w:val="000000"/>
      <w:sz w:val="24"/>
      <w:szCs w:val="24"/>
      <w:shd w:val="clear" w:color="auto" w:fill="FFFFFF"/>
    </w:rPr>
  </w:style>
  <w:style w:type="character" w:customStyle="1" w:styleId="rvts16">
    <w:name w:val="rvts16"/>
    <w:basedOn w:val="DefaultParagraphFont"/>
    <w:rsid w:val="00BB5C17"/>
    <w:rPr>
      <w:rFonts w:ascii="Times New Roman" w:hAnsi="Times New Roman" w:cs="Times New Roman" w:hint="default"/>
      <w:color w:val="231F20"/>
      <w:sz w:val="24"/>
      <w:szCs w:val="24"/>
    </w:rPr>
  </w:style>
  <w:style w:type="character" w:customStyle="1" w:styleId="rvts17">
    <w:name w:val="rvts17"/>
    <w:basedOn w:val="DefaultParagraphFont"/>
    <w:rsid w:val="00BB5C17"/>
    <w:rPr>
      <w:rFonts w:ascii="Times New Roman" w:hAnsi="Times New Roman" w:cs="Times New Roman" w:hint="default"/>
      <w:b/>
      <w:bCs/>
      <w:color w:val="231F20"/>
      <w:sz w:val="24"/>
      <w:szCs w:val="24"/>
    </w:rPr>
  </w:style>
  <w:style w:type="character" w:customStyle="1" w:styleId="rvts18">
    <w:name w:val="rvts18"/>
    <w:basedOn w:val="DefaultParagraphFont"/>
    <w:rsid w:val="00BB5C17"/>
    <w:rPr>
      <w:rFonts w:ascii="Times New Roman" w:hAnsi="Times New Roman" w:cs="Times New Roman" w:hint="default"/>
      <w:b/>
      <w:bCs/>
      <w:i/>
      <w:iCs/>
      <w:color w:val="231F20"/>
      <w:sz w:val="24"/>
      <w:szCs w:val="24"/>
    </w:rPr>
  </w:style>
  <w:style w:type="character" w:customStyle="1" w:styleId="rvts19">
    <w:name w:val="rvts19"/>
    <w:basedOn w:val="DefaultParagraphFont"/>
    <w:rsid w:val="00BB5C17"/>
    <w:rPr>
      <w:rFonts w:ascii="Times New Roman" w:hAnsi="Times New Roman" w:cs="Times New Roman" w:hint="default"/>
      <w:i/>
      <w:iCs/>
      <w:color w:val="008000"/>
      <w:sz w:val="24"/>
      <w:szCs w:val="24"/>
    </w:rPr>
  </w:style>
  <w:style w:type="character" w:customStyle="1" w:styleId="rvts20">
    <w:name w:val="rvts20"/>
    <w:basedOn w:val="DefaultParagraphFont"/>
    <w:rsid w:val="00BB5C17"/>
    <w:rPr>
      <w:rFonts w:ascii="Times New Roman" w:hAnsi="Times New Roman" w:cs="Times New Roman" w:hint="default"/>
      <w:i/>
      <w:iCs/>
      <w:color w:val="231F20"/>
      <w:sz w:val="24"/>
      <w:szCs w:val="24"/>
    </w:rPr>
  </w:style>
  <w:style w:type="character" w:customStyle="1" w:styleId="rvts21">
    <w:name w:val="rvts21"/>
    <w:basedOn w:val="DefaultParagraphFont"/>
    <w:rsid w:val="00BB5C17"/>
    <w:rPr>
      <w:rFonts w:ascii="Times New Roman" w:hAnsi="Times New Roman" w:cs="Times New Roman" w:hint="default"/>
      <w:color w:val="231F20"/>
      <w:sz w:val="16"/>
      <w:szCs w:val="16"/>
      <w:vertAlign w:val="superscript"/>
    </w:rPr>
  </w:style>
  <w:style w:type="character" w:customStyle="1" w:styleId="rvts22">
    <w:name w:val="rvts22"/>
    <w:basedOn w:val="DefaultParagraphFont"/>
    <w:rsid w:val="00BB5C17"/>
    <w:rPr>
      <w:rFonts w:ascii="Times New Roman" w:hAnsi="Times New Roman" w:cs="Times New Roman" w:hint="default"/>
      <w:b/>
      <w:bCs/>
      <w:sz w:val="16"/>
      <w:szCs w:val="16"/>
      <w:vertAlign w:val="superscript"/>
    </w:rPr>
  </w:style>
  <w:style w:type="character" w:customStyle="1" w:styleId="rvts23">
    <w:name w:val="rvts23"/>
    <w:basedOn w:val="DefaultParagraphFont"/>
    <w:rsid w:val="00BB5C17"/>
    <w:rPr>
      <w:rFonts w:ascii="Times New Roman" w:hAnsi="Times New Roman" w:cs="Times New Roman" w:hint="default"/>
      <w:color w:val="008000"/>
      <w:sz w:val="24"/>
      <w:szCs w:val="24"/>
    </w:rPr>
  </w:style>
  <w:style w:type="character" w:customStyle="1" w:styleId="rvts24">
    <w:name w:val="rvts24"/>
    <w:basedOn w:val="DefaultParagraphFont"/>
    <w:rsid w:val="00BB5C17"/>
    <w:rPr>
      <w:rFonts w:ascii="Times New Roman" w:hAnsi="Times New Roman" w:cs="Times New Roman" w:hint="default"/>
      <w:b/>
      <w:bCs/>
      <w:i/>
      <w:iCs/>
      <w:color w:val="008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4609">
      <w:bodyDiv w:val="1"/>
      <w:marLeft w:val="0"/>
      <w:marRight w:val="0"/>
      <w:marTop w:val="0"/>
      <w:marBottom w:val="0"/>
      <w:divBdr>
        <w:top w:val="none" w:sz="0" w:space="0" w:color="auto"/>
        <w:left w:val="none" w:sz="0" w:space="0" w:color="auto"/>
        <w:bottom w:val="none" w:sz="0" w:space="0" w:color="auto"/>
        <w:right w:val="none" w:sz="0" w:space="0" w:color="auto"/>
      </w:divBdr>
      <w:divsChild>
        <w:div w:id="441917096">
          <w:marLeft w:val="0"/>
          <w:marRight w:val="0"/>
          <w:marTop w:val="0"/>
          <w:marBottom w:val="0"/>
          <w:divBdr>
            <w:top w:val="none" w:sz="0" w:space="0" w:color="auto"/>
            <w:left w:val="none" w:sz="0" w:space="0" w:color="auto"/>
            <w:bottom w:val="none" w:sz="0" w:space="0" w:color="auto"/>
            <w:right w:val="none" w:sz="0" w:space="0" w:color="auto"/>
          </w:divBdr>
          <w:divsChild>
            <w:div w:id="214898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0849,%201501091);" TargetMode="External"/><Relationship Id="rId13" Type="http://schemas.openxmlformats.org/officeDocument/2006/relationships/hyperlink" Target="javascript:OpenDocumentView(81269,%2015134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80849,%201501091);" TargetMode="External"/><Relationship Id="rId12" Type="http://schemas.openxmlformats.org/officeDocument/2006/relationships/hyperlink" Target="javascript:OpenDocumentView(88925,%201677151);" TargetMode="External"/><Relationship Id="rId17" Type="http://schemas.openxmlformats.org/officeDocument/2006/relationships/hyperlink" Target="javascript:OpenDocumentView(81269,%201513438);" TargetMode="External"/><Relationship Id="rId2" Type="http://schemas.microsoft.com/office/2007/relationships/stylesWithEffects" Target="stylesWithEffects.xml"/><Relationship Id="rId16" Type="http://schemas.openxmlformats.org/officeDocument/2006/relationships/hyperlink" Target="javascript:OpenDocumentView(81269,%201513438);" TargetMode="External"/><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1" Type="http://schemas.openxmlformats.org/officeDocument/2006/relationships/hyperlink" Target="javascript:OpenDocumentView(88925,%201677151);" TargetMode="External"/><Relationship Id="rId5" Type="http://schemas.openxmlformats.org/officeDocument/2006/relationships/hyperlink" Target="javascript:OpenDocumentView(80849,%201501080);" TargetMode="External"/><Relationship Id="rId15" Type="http://schemas.openxmlformats.org/officeDocument/2006/relationships/hyperlink" Target="javascript:OpenDocumentView(81269,%201513438);" TargetMode="External"/><Relationship Id="rId10" Type="http://schemas.openxmlformats.org/officeDocument/2006/relationships/hyperlink" Target="javascript:OpenDocumentView(88925,%20167715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OpenDocumentView(80849,%201501107);" TargetMode="External"/><Relationship Id="rId14" Type="http://schemas.openxmlformats.org/officeDocument/2006/relationships/hyperlink" Target="javascript:OpenDocumentView(81269,%201513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9785</Words>
  <Characters>55779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65434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2</cp:revision>
  <dcterms:created xsi:type="dcterms:W3CDTF">2012-05-29T09:17:00Z</dcterms:created>
  <dcterms:modified xsi:type="dcterms:W3CDTF">2012-05-29T09:23:00Z</dcterms:modified>
</cp:coreProperties>
</file>