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326" w:rsidRP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bookmarkStart w:id="0" w:name="1522758"/>
      <w:bookmarkEnd w:id="0"/>
    </w:p>
    <w:p w:rsidR="008B5326" w:rsidRP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EC4334" w:rsidRPr="008B5326" w:rsidRDefault="00EC4334" w:rsidP="008B5326">
      <w:pPr>
        <w:shd w:val="clear" w:color="auto" w:fill="FFFFFF"/>
        <w:spacing w:after="0" w:line="240" w:lineRule="auto"/>
        <w:jc w:val="center"/>
        <w:rPr>
          <w:rFonts w:ascii="Times New Roman" w:eastAsia="Times New Roman" w:hAnsi="Times New Roman" w:cs="Times New Roman"/>
          <w:b/>
          <w:bCs/>
          <w:color w:val="000000" w:themeColor="text1"/>
          <w:sz w:val="24"/>
          <w:szCs w:val="24"/>
        </w:rPr>
      </w:pPr>
      <w:r w:rsidRPr="008B5326">
        <w:rPr>
          <w:rFonts w:ascii="Times New Roman" w:eastAsia="Times New Roman" w:hAnsi="Times New Roman" w:cs="Times New Roman"/>
          <w:b/>
          <w:bCs/>
          <w:color w:val="000000" w:themeColor="text1"/>
          <w:sz w:val="24"/>
          <w:szCs w:val="24"/>
        </w:rPr>
        <w:t>HOTĂRÂRE Nr. 1.048 din 9 august 2006</w:t>
      </w:r>
    </w:p>
    <w:p w:rsidR="008B5326" w:rsidRPr="00EC4334" w:rsidRDefault="008B5326" w:rsidP="008B5326">
      <w:pPr>
        <w:shd w:val="clear" w:color="auto" w:fill="FFFFFF"/>
        <w:spacing w:after="0" w:line="240" w:lineRule="auto"/>
        <w:jc w:val="center"/>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center"/>
        <w:rPr>
          <w:rFonts w:ascii="Times New Roman" w:eastAsia="Times New Roman" w:hAnsi="Times New Roman" w:cs="Times New Roman"/>
          <w:color w:val="000000" w:themeColor="text1"/>
          <w:sz w:val="24"/>
          <w:szCs w:val="24"/>
        </w:rPr>
      </w:pPr>
      <w:proofErr w:type="gramStart"/>
      <w:r w:rsidRPr="008B5326">
        <w:rPr>
          <w:rFonts w:ascii="Times New Roman" w:eastAsia="Times New Roman" w:hAnsi="Times New Roman" w:cs="Times New Roman"/>
          <w:b/>
          <w:bCs/>
          <w:color w:val="000000" w:themeColor="text1"/>
          <w:sz w:val="24"/>
          <w:szCs w:val="24"/>
        </w:rPr>
        <w:t>privind</w:t>
      </w:r>
      <w:proofErr w:type="gramEnd"/>
      <w:r w:rsidRPr="008B5326">
        <w:rPr>
          <w:rFonts w:ascii="Times New Roman" w:eastAsia="Times New Roman" w:hAnsi="Times New Roman" w:cs="Times New Roman"/>
          <w:b/>
          <w:bCs/>
          <w:color w:val="000000" w:themeColor="text1"/>
          <w:sz w:val="24"/>
          <w:szCs w:val="24"/>
        </w:rPr>
        <w:t xml:space="preserve"> cerinţele minime de securitate şi sănătate pentru utilizarea de către lucrători a echipamentelor individuale de protecţie la locul de muncă</w:t>
      </w:r>
    </w:p>
    <w:p w:rsidR="00EC4334" w:rsidRPr="00EC4334" w:rsidRDefault="00EC4334" w:rsidP="008B5326">
      <w:pPr>
        <w:shd w:val="clear" w:color="auto" w:fill="FFFFFF"/>
        <w:spacing w:after="0" w:line="240" w:lineRule="auto"/>
        <w:jc w:val="center"/>
        <w:rPr>
          <w:rFonts w:ascii="Times New Roman" w:eastAsia="Times New Roman" w:hAnsi="Times New Roman" w:cs="Times New Roman"/>
          <w:color w:val="000000" w:themeColor="text1"/>
          <w:sz w:val="24"/>
          <w:szCs w:val="24"/>
        </w:rPr>
      </w:pPr>
    </w:p>
    <w:p w:rsidR="00EC4334" w:rsidRPr="008B5326" w:rsidRDefault="00EC4334" w:rsidP="008B5326">
      <w:pPr>
        <w:shd w:val="clear" w:color="auto" w:fill="FFFFFF"/>
        <w:spacing w:after="0" w:line="240" w:lineRule="auto"/>
        <w:jc w:val="center"/>
        <w:rPr>
          <w:rFonts w:ascii="Times New Roman" w:eastAsia="Times New Roman" w:hAnsi="Times New Roman" w:cs="Times New Roman"/>
          <w:b/>
          <w:bCs/>
          <w:color w:val="000000" w:themeColor="text1"/>
          <w:sz w:val="24"/>
          <w:szCs w:val="24"/>
        </w:rPr>
      </w:pPr>
      <w:bookmarkStart w:id="1" w:name="1522760"/>
      <w:bookmarkEnd w:id="1"/>
    </w:p>
    <w:p w:rsidR="008B5326" w:rsidRPr="008B5326" w:rsidRDefault="008B5326" w:rsidP="008B5326">
      <w:pPr>
        <w:shd w:val="clear" w:color="auto" w:fill="FFFFFF"/>
        <w:spacing w:after="0" w:line="240" w:lineRule="auto"/>
        <w:jc w:val="center"/>
        <w:rPr>
          <w:rFonts w:ascii="Times New Roman" w:eastAsia="Times New Roman" w:hAnsi="Times New Roman" w:cs="Times New Roman"/>
          <w:b/>
          <w:bCs/>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Cap. I    Dispoziţii generale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2" w:name="1522761"/>
      <w:bookmarkEnd w:id="2"/>
      <w:r w:rsidRPr="008B5326">
        <w:rPr>
          <w:rFonts w:ascii="Times New Roman" w:eastAsia="Times New Roman" w:hAnsi="Times New Roman" w:cs="Times New Roman"/>
          <w:b/>
          <w:bCs/>
          <w:color w:val="000000" w:themeColor="text1"/>
          <w:sz w:val="24"/>
          <w:szCs w:val="24"/>
        </w:rPr>
        <w:t>    Art. 1</w:t>
      </w:r>
      <w:r w:rsidRPr="008B5326">
        <w:rPr>
          <w:rFonts w:ascii="Times New Roman" w:eastAsia="Times New Roman" w:hAnsi="Times New Roman" w:cs="Times New Roman"/>
          <w:color w:val="000000" w:themeColor="text1"/>
          <w:sz w:val="24"/>
          <w:szCs w:val="24"/>
        </w:rPr>
        <w:t> - Prezenta hotărâre stabileşte cerinţele minime referitoare la echipamentul individual de protecţie utilizat de lucrători la locul de muncă.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3" w:name="1522762"/>
      <w:bookmarkEnd w:id="3"/>
      <w:r w:rsidRPr="008B5326">
        <w:rPr>
          <w:rFonts w:ascii="Times New Roman" w:eastAsia="Times New Roman" w:hAnsi="Times New Roman" w:cs="Times New Roman"/>
          <w:b/>
          <w:bCs/>
          <w:color w:val="000000" w:themeColor="text1"/>
          <w:sz w:val="24"/>
          <w:szCs w:val="24"/>
        </w:rPr>
        <w:t>    Art. 2</w:t>
      </w:r>
      <w:r w:rsidRPr="008B5326">
        <w:rPr>
          <w:rFonts w:ascii="Times New Roman" w:eastAsia="Times New Roman" w:hAnsi="Times New Roman" w:cs="Times New Roman"/>
          <w:color w:val="000000" w:themeColor="text1"/>
          <w:sz w:val="24"/>
          <w:szCs w:val="24"/>
        </w:rPr>
        <w:t> - Prevederile </w:t>
      </w:r>
      <w:hyperlink r:id="rId5" w:history="1">
        <w:r w:rsidRPr="008B5326">
          <w:rPr>
            <w:rFonts w:ascii="Times New Roman" w:eastAsia="Times New Roman" w:hAnsi="Times New Roman" w:cs="Times New Roman"/>
            <w:color w:val="000000" w:themeColor="text1"/>
            <w:sz w:val="24"/>
            <w:szCs w:val="24"/>
            <w:u w:val="single"/>
          </w:rPr>
          <w:t>Legii securit</w:t>
        </w:r>
      </w:hyperlink>
      <w:hyperlink r:id="rId6" w:history="1">
        <w:r w:rsidRPr="008B5326">
          <w:rPr>
            <w:rFonts w:ascii="Times New Roman" w:eastAsia="Times New Roman" w:hAnsi="Times New Roman" w:cs="Times New Roman"/>
            <w:color w:val="000000" w:themeColor="text1"/>
            <w:sz w:val="24"/>
            <w:szCs w:val="24"/>
            <w:u w:val="single"/>
          </w:rPr>
          <w:t>ăţ</w:t>
        </w:r>
      </w:hyperlink>
      <w:hyperlink r:id="rId7" w:history="1">
        <w:r w:rsidRPr="008B5326">
          <w:rPr>
            <w:rFonts w:ascii="Times New Roman" w:eastAsia="Times New Roman" w:hAnsi="Times New Roman" w:cs="Times New Roman"/>
            <w:color w:val="000000" w:themeColor="text1"/>
            <w:sz w:val="24"/>
            <w:szCs w:val="24"/>
            <w:u w:val="single"/>
          </w:rPr>
          <w:t>ii </w:t>
        </w:r>
      </w:hyperlink>
      <w:hyperlink r:id="rId8" w:history="1">
        <w:r w:rsidRPr="008B5326">
          <w:rPr>
            <w:rFonts w:ascii="Times New Roman" w:eastAsia="Times New Roman" w:hAnsi="Times New Roman" w:cs="Times New Roman"/>
            <w:color w:val="000000" w:themeColor="text1"/>
            <w:sz w:val="24"/>
            <w:szCs w:val="24"/>
            <w:u w:val="single"/>
          </w:rPr>
          <w:t>ş</w:t>
        </w:r>
      </w:hyperlink>
      <w:hyperlink r:id="rId9" w:history="1">
        <w:r w:rsidRPr="008B5326">
          <w:rPr>
            <w:rFonts w:ascii="Times New Roman" w:eastAsia="Times New Roman" w:hAnsi="Times New Roman" w:cs="Times New Roman"/>
            <w:color w:val="000000" w:themeColor="text1"/>
            <w:sz w:val="24"/>
            <w:szCs w:val="24"/>
            <w:u w:val="single"/>
          </w:rPr>
          <w:t>i s</w:t>
        </w:r>
      </w:hyperlink>
      <w:hyperlink r:id="rId10" w:history="1">
        <w:r w:rsidRPr="008B5326">
          <w:rPr>
            <w:rFonts w:ascii="Times New Roman" w:eastAsia="Times New Roman" w:hAnsi="Times New Roman" w:cs="Times New Roman"/>
            <w:color w:val="000000" w:themeColor="text1"/>
            <w:sz w:val="24"/>
            <w:szCs w:val="24"/>
            <w:u w:val="single"/>
          </w:rPr>
          <w:t>ă</w:t>
        </w:r>
      </w:hyperlink>
      <w:hyperlink r:id="rId11" w:history="1">
        <w:r w:rsidRPr="008B5326">
          <w:rPr>
            <w:rFonts w:ascii="Times New Roman" w:eastAsia="Times New Roman" w:hAnsi="Times New Roman" w:cs="Times New Roman"/>
            <w:color w:val="000000" w:themeColor="text1"/>
            <w:sz w:val="24"/>
            <w:szCs w:val="24"/>
            <w:u w:val="single"/>
          </w:rPr>
          <w:t>n</w:t>
        </w:r>
      </w:hyperlink>
      <w:hyperlink r:id="rId12" w:history="1">
        <w:r w:rsidRPr="008B5326">
          <w:rPr>
            <w:rFonts w:ascii="Times New Roman" w:eastAsia="Times New Roman" w:hAnsi="Times New Roman" w:cs="Times New Roman"/>
            <w:color w:val="000000" w:themeColor="text1"/>
            <w:sz w:val="24"/>
            <w:szCs w:val="24"/>
            <w:u w:val="single"/>
          </w:rPr>
          <w:t>ă</w:t>
        </w:r>
      </w:hyperlink>
      <w:hyperlink r:id="rId13" w:history="1">
        <w:r w:rsidRPr="008B5326">
          <w:rPr>
            <w:rFonts w:ascii="Times New Roman" w:eastAsia="Times New Roman" w:hAnsi="Times New Roman" w:cs="Times New Roman"/>
            <w:color w:val="000000" w:themeColor="text1"/>
            <w:sz w:val="24"/>
            <w:szCs w:val="24"/>
            <w:u w:val="single"/>
          </w:rPr>
          <w:t>t</w:t>
        </w:r>
      </w:hyperlink>
      <w:hyperlink r:id="rId14" w:history="1">
        <w:r w:rsidRPr="008B5326">
          <w:rPr>
            <w:rFonts w:ascii="Times New Roman" w:eastAsia="Times New Roman" w:hAnsi="Times New Roman" w:cs="Times New Roman"/>
            <w:color w:val="000000" w:themeColor="text1"/>
            <w:sz w:val="24"/>
            <w:szCs w:val="24"/>
            <w:u w:val="single"/>
          </w:rPr>
          <w:t>ăţ</w:t>
        </w:r>
      </w:hyperlink>
      <w:hyperlink r:id="rId15" w:history="1">
        <w:r w:rsidRPr="008B5326">
          <w:rPr>
            <w:rFonts w:ascii="Times New Roman" w:eastAsia="Times New Roman" w:hAnsi="Times New Roman" w:cs="Times New Roman"/>
            <w:color w:val="000000" w:themeColor="text1"/>
            <w:sz w:val="24"/>
            <w:szCs w:val="24"/>
            <w:u w:val="single"/>
          </w:rPr>
          <w:t>ii </w:t>
        </w:r>
      </w:hyperlink>
      <w:hyperlink r:id="rId16" w:history="1">
        <w:r w:rsidRPr="008B5326">
          <w:rPr>
            <w:rFonts w:ascii="Times New Roman" w:eastAsia="Times New Roman" w:hAnsi="Times New Roman" w:cs="Times New Roman"/>
            <w:color w:val="000000" w:themeColor="text1"/>
            <w:sz w:val="24"/>
            <w:szCs w:val="24"/>
            <w:u w:val="single"/>
          </w:rPr>
          <w:t>î</w:t>
        </w:r>
      </w:hyperlink>
      <w:hyperlink r:id="rId17" w:history="1">
        <w:r w:rsidRPr="008B5326">
          <w:rPr>
            <w:rFonts w:ascii="Times New Roman" w:eastAsia="Times New Roman" w:hAnsi="Times New Roman" w:cs="Times New Roman"/>
            <w:color w:val="000000" w:themeColor="text1"/>
            <w:sz w:val="24"/>
            <w:szCs w:val="24"/>
            <w:u w:val="single"/>
          </w:rPr>
          <w:t>n munc</w:t>
        </w:r>
      </w:hyperlink>
      <w:hyperlink r:id="rId18" w:history="1">
        <w:r w:rsidRPr="008B5326">
          <w:rPr>
            <w:rFonts w:ascii="Times New Roman" w:eastAsia="Times New Roman" w:hAnsi="Times New Roman" w:cs="Times New Roman"/>
            <w:color w:val="000000" w:themeColor="text1"/>
            <w:sz w:val="24"/>
            <w:szCs w:val="24"/>
            <w:u w:val="single"/>
          </w:rPr>
          <w:t>ă</w:t>
        </w:r>
      </w:hyperlink>
      <w:hyperlink r:id="rId19" w:history="1">
        <w:r w:rsidRPr="008B5326">
          <w:rPr>
            <w:rFonts w:ascii="Times New Roman" w:eastAsia="Times New Roman" w:hAnsi="Times New Roman" w:cs="Times New Roman"/>
            <w:color w:val="000000" w:themeColor="text1"/>
            <w:sz w:val="24"/>
            <w:szCs w:val="24"/>
            <w:u w:val="single"/>
          </w:rPr>
          <w:t xml:space="preserve"> nr. </w:t>
        </w:r>
        <w:proofErr w:type="gramStart"/>
        <w:r w:rsidRPr="008B5326">
          <w:rPr>
            <w:rFonts w:ascii="Times New Roman" w:eastAsia="Times New Roman" w:hAnsi="Times New Roman" w:cs="Times New Roman"/>
            <w:color w:val="000000" w:themeColor="text1"/>
            <w:sz w:val="24"/>
            <w:szCs w:val="24"/>
            <w:u w:val="single"/>
          </w:rPr>
          <w:t>319/2006</w:t>
        </w:r>
      </w:hyperlink>
      <w:r w:rsidRPr="008B5326">
        <w:rPr>
          <w:rFonts w:ascii="Times New Roman" w:eastAsia="Times New Roman" w:hAnsi="Times New Roman" w:cs="Times New Roman"/>
          <w:color w:val="000000" w:themeColor="text1"/>
          <w:sz w:val="24"/>
          <w:szCs w:val="24"/>
        </w:rPr>
        <w:t> se aplică în totalitate domeniului menţionat la art.</w:t>
      </w:r>
      <w:proofErr w:type="gramEnd"/>
      <w:r w:rsidRPr="008B5326">
        <w:rPr>
          <w:rFonts w:ascii="Times New Roman" w:eastAsia="Times New Roman" w:hAnsi="Times New Roman" w:cs="Times New Roman"/>
          <w:color w:val="000000" w:themeColor="text1"/>
          <w:sz w:val="24"/>
          <w:szCs w:val="24"/>
        </w:rPr>
        <w:t xml:space="preserve"> 1, fără </w:t>
      </w:r>
      <w:proofErr w:type="gramStart"/>
      <w:r w:rsidRPr="008B5326">
        <w:rPr>
          <w:rFonts w:ascii="Times New Roman" w:eastAsia="Times New Roman" w:hAnsi="Times New Roman" w:cs="Times New Roman"/>
          <w:color w:val="000000" w:themeColor="text1"/>
          <w:sz w:val="24"/>
          <w:szCs w:val="24"/>
        </w:rPr>
        <w:t>a</w:t>
      </w:r>
      <w:proofErr w:type="gramEnd"/>
      <w:r w:rsidRPr="008B5326">
        <w:rPr>
          <w:rFonts w:ascii="Times New Roman" w:eastAsia="Times New Roman" w:hAnsi="Times New Roman" w:cs="Times New Roman"/>
          <w:color w:val="000000" w:themeColor="text1"/>
          <w:sz w:val="24"/>
          <w:szCs w:val="24"/>
        </w:rPr>
        <w:t xml:space="preserve"> aduce atingere dispoziţiilor mai restrictive şi/sau specifice cuprinse în prezenta hotărâre.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4" w:name="1522763"/>
      <w:bookmarkEnd w:id="4"/>
      <w:r w:rsidRPr="008B5326">
        <w:rPr>
          <w:rFonts w:ascii="Times New Roman" w:eastAsia="Times New Roman" w:hAnsi="Times New Roman" w:cs="Times New Roman"/>
          <w:b/>
          <w:bCs/>
          <w:color w:val="000000" w:themeColor="text1"/>
          <w:sz w:val="24"/>
          <w:szCs w:val="24"/>
        </w:rPr>
        <w:t>    Art. 3</w:t>
      </w:r>
      <w:r w:rsidRPr="008B5326">
        <w:rPr>
          <w:rFonts w:ascii="Times New Roman" w:eastAsia="Times New Roman" w:hAnsi="Times New Roman" w:cs="Times New Roman"/>
          <w:color w:val="000000" w:themeColor="text1"/>
          <w:sz w:val="24"/>
          <w:szCs w:val="24"/>
        </w:rPr>
        <w:t> - (1) În sensul prezentei hotărâri, prin </w:t>
      </w:r>
      <w:r w:rsidRPr="008B5326">
        <w:rPr>
          <w:rFonts w:ascii="Times New Roman" w:eastAsia="Times New Roman" w:hAnsi="Times New Roman" w:cs="Times New Roman"/>
          <w:i/>
          <w:iCs/>
          <w:color w:val="000000" w:themeColor="text1"/>
          <w:sz w:val="24"/>
          <w:szCs w:val="24"/>
        </w:rPr>
        <w:t>echipament individual de protecţie </w:t>
      </w:r>
      <w:r w:rsidRPr="008B5326">
        <w:rPr>
          <w:rFonts w:ascii="Times New Roman" w:eastAsia="Times New Roman" w:hAnsi="Times New Roman" w:cs="Times New Roman"/>
          <w:color w:val="000000" w:themeColor="text1"/>
          <w:sz w:val="24"/>
          <w:szCs w:val="24"/>
        </w:rPr>
        <w:t>se înţelege orice echipament destinat să fie purtat sau ţinut de lucrător pentru a-l proteja împotriva unuia ori mai multor riscuri care ar putea să îi pună în pericol securitatea şi sănătatea la locul de muncă, precum şi orice element suplimentar sau accesoriu proiectat în acest scop.</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(2) Sunt excluse din definiţia cuprinsă la alin. (1):</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a) </w:t>
      </w:r>
      <w:proofErr w:type="gramStart"/>
      <w:r w:rsidRPr="008B5326">
        <w:rPr>
          <w:rFonts w:ascii="Times New Roman" w:eastAsia="Times New Roman" w:hAnsi="Times New Roman" w:cs="Times New Roman"/>
          <w:color w:val="000000" w:themeColor="text1"/>
          <w:sz w:val="24"/>
          <w:szCs w:val="24"/>
        </w:rPr>
        <w:t>îmbrăcămintea</w:t>
      </w:r>
      <w:proofErr w:type="gramEnd"/>
      <w:r w:rsidRPr="008B5326">
        <w:rPr>
          <w:rFonts w:ascii="Times New Roman" w:eastAsia="Times New Roman" w:hAnsi="Times New Roman" w:cs="Times New Roman"/>
          <w:color w:val="000000" w:themeColor="text1"/>
          <w:sz w:val="24"/>
          <w:szCs w:val="24"/>
        </w:rPr>
        <w:t xml:space="preserve"> de lucru şi uniformele obişnuite care nu sunt proiectate în mod special pentru a proteja securitatea şi sănătatea lucrătorului;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b) </w:t>
      </w:r>
      <w:proofErr w:type="gramStart"/>
      <w:r w:rsidRPr="008B5326">
        <w:rPr>
          <w:rFonts w:ascii="Times New Roman" w:eastAsia="Times New Roman" w:hAnsi="Times New Roman" w:cs="Times New Roman"/>
          <w:color w:val="000000" w:themeColor="text1"/>
          <w:sz w:val="24"/>
          <w:szCs w:val="24"/>
        </w:rPr>
        <w:t>echipamentul</w:t>
      </w:r>
      <w:proofErr w:type="gramEnd"/>
      <w:r w:rsidRPr="008B5326">
        <w:rPr>
          <w:rFonts w:ascii="Times New Roman" w:eastAsia="Times New Roman" w:hAnsi="Times New Roman" w:cs="Times New Roman"/>
          <w:color w:val="000000" w:themeColor="text1"/>
          <w:sz w:val="24"/>
          <w:szCs w:val="24"/>
        </w:rPr>
        <w:t xml:space="preserve"> folosit de serviciile de urgenţă şi salvare;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c) </w:t>
      </w:r>
      <w:proofErr w:type="gramStart"/>
      <w:r w:rsidRPr="008B5326">
        <w:rPr>
          <w:rFonts w:ascii="Times New Roman" w:eastAsia="Times New Roman" w:hAnsi="Times New Roman" w:cs="Times New Roman"/>
          <w:color w:val="000000" w:themeColor="text1"/>
          <w:sz w:val="24"/>
          <w:szCs w:val="24"/>
        </w:rPr>
        <w:t>echipamentul</w:t>
      </w:r>
      <w:proofErr w:type="gramEnd"/>
      <w:r w:rsidRPr="008B5326">
        <w:rPr>
          <w:rFonts w:ascii="Times New Roman" w:eastAsia="Times New Roman" w:hAnsi="Times New Roman" w:cs="Times New Roman"/>
          <w:color w:val="000000" w:themeColor="text1"/>
          <w:sz w:val="24"/>
          <w:szCs w:val="24"/>
        </w:rPr>
        <w:t xml:space="preserve"> individual de protecţie purtat sau folosit de armată, poliţie ori de alte instituţii de ordine publică;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d) </w:t>
      </w:r>
      <w:proofErr w:type="gramStart"/>
      <w:r w:rsidRPr="008B5326">
        <w:rPr>
          <w:rFonts w:ascii="Times New Roman" w:eastAsia="Times New Roman" w:hAnsi="Times New Roman" w:cs="Times New Roman"/>
          <w:color w:val="000000" w:themeColor="text1"/>
          <w:sz w:val="24"/>
          <w:szCs w:val="24"/>
        </w:rPr>
        <w:t>echipamentul</w:t>
      </w:r>
      <w:proofErr w:type="gramEnd"/>
      <w:r w:rsidRPr="008B5326">
        <w:rPr>
          <w:rFonts w:ascii="Times New Roman" w:eastAsia="Times New Roman" w:hAnsi="Times New Roman" w:cs="Times New Roman"/>
          <w:color w:val="000000" w:themeColor="text1"/>
          <w:sz w:val="24"/>
          <w:szCs w:val="24"/>
        </w:rPr>
        <w:t xml:space="preserve"> individual de protecţie pentru mijloace de transport rutier;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e) </w:t>
      </w:r>
      <w:proofErr w:type="gramStart"/>
      <w:r w:rsidRPr="008B5326">
        <w:rPr>
          <w:rFonts w:ascii="Times New Roman" w:eastAsia="Times New Roman" w:hAnsi="Times New Roman" w:cs="Times New Roman"/>
          <w:color w:val="000000" w:themeColor="text1"/>
          <w:sz w:val="24"/>
          <w:szCs w:val="24"/>
        </w:rPr>
        <w:t>echipamentul</w:t>
      </w:r>
      <w:proofErr w:type="gramEnd"/>
      <w:r w:rsidRPr="008B5326">
        <w:rPr>
          <w:rFonts w:ascii="Times New Roman" w:eastAsia="Times New Roman" w:hAnsi="Times New Roman" w:cs="Times New Roman"/>
          <w:color w:val="000000" w:themeColor="text1"/>
          <w:sz w:val="24"/>
          <w:szCs w:val="24"/>
        </w:rPr>
        <w:t xml:space="preserve"> sportiv;</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f) </w:t>
      </w:r>
      <w:proofErr w:type="gramStart"/>
      <w:r w:rsidRPr="008B5326">
        <w:rPr>
          <w:rFonts w:ascii="Times New Roman" w:eastAsia="Times New Roman" w:hAnsi="Times New Roman" w:cs="Times New Roman"/>
          <w:color w:val="000000" w:themeColor="text1"/>
          <w:sz w:val="24"/>
          <w:szCs w:val="24"/>
        </w:rPr>
        <w:t>echipamentul</w:t>
      </w:r>
      <w:proofErr w:type="gramEnd"/>
      <w:r w:rsidRPr="008B5326">
        <w:rPr>
          <w:rFonts w:ascii="Times New Roman" w:eastAsia="Times New Roman" w:hAnsi="Times New Roman" w:cs="Times New Roman"/>
          <w:color w:val="000000" w:themeColor="text1"/>
          <w:sz w:val="24"/>
          <w:szCs w:val="24"/>
        </w:rPr>
        <w:t xml:space="preserve"> de autoapărare sau de descurajare;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g) </w:t>
      </w:r>
      <w:proofErr w:type="gramStart"/>
      <w:r w:rsidRPr="008B5326">
        <w:rPr>
          <w:rFonts w:ascii="Times New Roman" w:eastAsia="Times New Roman" w:hAnsi="Times New Roman" w:cs="Times New Roman"/>
          <w:color w:val="000000" w:themeColor="text1"/>
          <w:sz w:val="24"/>
          <w:szCs w:val="24"/>
        </w:rPr>
        <w:t>dispozitivele</w:t>
      </w:r>
      <w:proofErr w:type="gramEnd"/>
      <w:r w:rsidRPr="008B5326">
        <w:rPr>
          <w:rFonts w:ascii="Times New Roman" w:eastAsia="Times New Roman" w:hAnsi="Times New Roman" w:cs="Times New Roman"/>
          <w:color w:val="000000" w:themeColor="text1"/>
          <w:sz w:val="24"/>
          <w:szCs w:val="24"/>
        </w:rPr>
        <w:t xml:space="preserve"> purtabile pentru detectarea şi semnalizarea riscurilor şi factorilor nocivi.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5" w:name="1522764"/>
      <w:bookmarkEnd w:id="5"/>
      <w:r w:rsidRPr="008B5326">
        <w:rPr>
          <w:rFonts w:ascii="Times New Roman" w:eastAsia="Times New Roman" w:hAnsi="Times New Roman" w:cs="Times New Roman"/>
          <w:b/>
          <w:bCs/>
          <w:color w:val="000000" w:themeColor="text1"/>
          <w:sz w:val="24"/>
          <w:szCs w:val="24"/>
        </w:rPr>
        <w:t>    Art. 4</w:t>
      </w:r>
      <w:r w:rsidRPr="008B5326">
        <w:rPr>
          <w:rFonts w:ascii="Times New Roman" w:eastAsia="Times New Roman" w:hAnsi="Times New Roman" w:cs="Times New Roman"/>
          <w:color w:val="000000" w:themeColor="text1"/>
          <w:sz w:val="24"/>
          <w:szCs w:val="24"/>
        </w:rPr>
        <w:t> - Echipamentul individual de protecţie trebuie utilizat atunci când riscurile nu pot fi evitate sau limitate suficient prin mijloacele tehnice de protecţie colectivă ori prin măsurile, metodele sau procedurile de organizare a muncii.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6" w:name="1522765"/>
      <w:bookmarkEnd w:id="6"/>
      <w:r w:rsidRPr="008B5326">
        <w:rPr>
          <w:rFonts w:ascii="Times New Roman" w:eastAsia="Times New Roman" w:hAnsi="Times New Roman" w:cs="Times New Roman"/>
          <w:b/>
          <w:bCs/>
          <w:color w:val="000000" w:themeColor="text1"/>
          <w:sz w:val="24"/>
          <w:szCs w:val="24"/>
        </w:rPr>
        <w:t>    Cap. II</w:t>
      </w:r>
      <w:r w:rsidR="008B5326">
        <w:rPr>
          <w:rFonts w:ascii="Times New Roman" w:eastAsia="Times New Roman" w:hAnsi="Times New Roman" w:cs="Times New Roman"/>
          <w:b/>
          <w:bCs/>
          <w:color w:val="000000" w:themeColor="text1"/>
          <w:sz w:val="24"/>
          <w:szCs w:val="24"/>
        </w:rPr>
        <w:t xml:space="preserve"> </w:t>
      </w:r>
      <w:r w:rsidRPr="008B5326">
        <w:rPr>
          <w:rFonts w:ascii="Times New Roman" w:eastAsia="Times New Roman" w:hAnsi="Times New Roman" w:cs="Times New Roman"/>
          <w:b/>
          <w:bCs/>
          <w:color w:val="000000" w:themeColor="text1"/>
          <w:sz w:val="24"/>
          <w:szCs w:val="24"/>
        </w:rPr>
        <w:t>    Obligaţiile angajatorilor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7" w:name="1522766"/>
      <w:bookmarkEnd w:id="7"/>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b/>
          <w:bCs/>
          <w:i/>
          <w:iCs/>
          <w:color w:val="000000" w:themeColor="text1"/>
          <w:sz w:val="24"/>
          <w:szCs w:val="24"/>
        </w:rPr>
        <w:t>Secţiunea 1</w:t>
      </w:r>
      <w:r w:rsidR="008B5326">
        <w:rPr>
          <w:rFonts w:ascii="Times New Roman" w:eastAsia="Times New Roman" w:hAnsi="Times New Roman" w:cs="Times New Roman"/>
          <w:b/>
          <w:bCs/>
          <w:i/>
          <w:iCs/>
          <w:color w:val="000000" w:themeColor="text1"/>
          <w:sz w:val="24"/>
          <w:szCs w:val="24"/>
        </w:rPr>
        <w:t xml:space="preserve"> </w:t>
      </w: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b/>
          <w:bCs/>
          <w:i/>
          <w:iCs/>
          <w:color w:val="000000" w:themeColor="text1"/>
          <w:sz w:val="24"/>
          <w:szCs w:val="24"/>
        </w:rPr>
        <w:t>Prevederi generale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8" w:name="1522767"/>
      <w:bookmarkEnd w:id="8"/>
      <w:r w:rsidRPr="008B5326">
        <w:rPr>
          <w:rFonts w:ascii="Times New Roman" w:eastAsia="Times New Roman" w:hAnsi="Times New Roman" w:cs="Times New Roman"/>
          <w:b/>
          <w:bCs/>
          <w:color w:val="000000" w:themeColor="text1"/>
          <w:sz w:val="24"/>
          <w:szCs w:val="24"/>
        </w:rPr>
        <w:t>    Art. 5</w:t>
      </w:r>
      <w:r w:rsidRPr="008B5326">
        <w:rPr>
          <w:rFonts w:ascii="Times New Roman" w:eastAsia="Times New Roman" w:hAnsi="Times New Roman" w:cs="Times New Roman"/>
          <w:color w:val="000000" w:themeColor="text1"/>
          <w:sz w:val="24"/>
          <w:szCs w:val="24"/>
        </w:rPr>
        <w:t xml:space="preserve"> - (1) Echipamentul individual de protecţie trebuie </w:t>
      </w:r>
      <w:proofErr w:type="gramStart"/>
      <w:r w:rsidRPr="008B5326">
        <w:rPr>
          <w:rFonts w:ascii="Times New Roman" w:eastAsia="Times New Roman" w:hAnsi="Times New Roman" w:cs="Times New Roman"/>
          <w:color w:val="000000" w:themeColor="text1"/>
          <w:sz w:val="24"/>
          <w:szCs w:val="24"/>
        </w:rPr>
        <w:t>să</w:t>
      </w:r>
      <w:proofErr w:type="gramEnd"/>
      <w:r w:rsidRPr="008B5326">
        <w:rPr>
          <w:rFonts w:ascii="Times New Roman" w:eastAsia="Times New Roman" w:hAnsi="Times New Roman" w:cs="Times New Roman"/>
          <w:color w:val="000000" w:themeColor="text1"/>
          <w:sz w:val="24"/>
          <w:szCs w:val="24"/>
        </w:rPr>
        <w:t xml:space="preserve"> respecte prevederile </w:t>
      </w:r>
      <w:hyperlink r:id="rId20" w:history="1">
        <w:r w:rsidRPr="008B5326">
          <w:rPr>
            <w:rFonts w:ascii="Times New Roman" w:eastAsia="Times New Roman" w:hAnsi="Times New Roman" w:cs="Times New Roman"/>
            <w:color w:val="000000" w:themeColor="text1"/>
            <w:sz w:val="24"/>
            <w:szCs w:val="24"/>
            <w:u w:val="single"/>
          </w:rPr>
          <w:t>Hot</w:t>
        </w:r>
      </w:hyperlink>
      <w:hyperlink r:id="rId21" w:history="1">
        <w:r w:rsidRPr="008B5326">
          <w:rPr>
            <w:rFonts w:ascii="Times New Roman" w:eastAsia="Times New Roman" w:hAnsi="Times New Roman" w:cs="Times New Roman"/>
            <w:color w:val="000000" w:themeColor="text1"/>
            <w:sz w:val="24"/>
            <w:szCs w:val="24"/>
            <w:u w:val="single"/>
          </w:rPr>
          <w:t>ă</w:t>
        </w:r>
      </w:hyperlink>
      <w:hyperlink r:id="rId22" w:history="1">
        <w:r w:rsidRPr="008B5326">
          <w:rPr>
            <w:rFonts w:ascii="Times New Roman" w:eastAsia="Times New Roman" w:hAnsi="Times New Roman" w:cs="Times New Roman"/>
            <w:color w:val="000000" w:themeColor="text1"/>
            <w:sz w:val="24"/>
            <w:szCs w:val="24"/>
            <w:u w:val="single"/>
          </w:rPr>
          <w:t>r</w:t>
        </w:r>
      </w:hyperlink>
      <w:hyperlink r:id="rId23" w:history="1">
        <w:r w:rsidRPr="008B5326">
          <w:rPr>
            <w:rFonts w:ascii="Times New Roman" w:eastAsia="Times New Roman" w:hAnsi="Times New Roman" w:cs="Times New Roman"/>
            <w:color w:val="000000" w:themeColor="text1"/>
            <w:sz w:val="24"/>
            <w:szCs w:val="24"/>
            <w:u w:val="single"/>
          </w:rPr>
          <w:t>â</w:t>
        </w:r>
      </w:hyperlink>
      <w:hyperlink r:id="rId24" w:history="1">
        <w:r w:rsidRPr="008B5326">
          <w:rPr>
            <w:rFonts w:ascii="Times New Roman" w:eastAsia="Times New Roman" w:hAnsi="Times New Roman" w:cs="Times New Roman"/>
            <w:color w:val="000000" w:themeColor="text1"/>
            <w:sz w:val="24"/>
            <w:szCs w:val="24"/>
            <w:u w:val="single"/>
          </w:rPr>
          <w:t xml:space="preserve">rii Guvernului nr. </w:t>
        </w:r>
        <w:proofErr w:type="gramStart"/>
        <w:r w:rsidRPr="008B5326">
          <w:rPr>
            <w:rFonts w:ascii="Times New Roman" w:eastAsia="Times New Roman" w:hAnsi="Times New Roman" w:cs="Times New Roman"/>
            <w:color w:val="000000" w:themeColor="text1"/>
            <w:sz w:val="24"/>
            <w:szCs w:val="24"/>
            <w:u w:val="single"/>
          </w:rPr>
          <w:t>115/2004</w:t>
        </w:r>
      </w:hyperlink>
      <w:r w:rsidRPr="008B5326">
        <w:rPr>
          <w:rFonts w:ascii="Times New Roman" w:eastAsia="Times New Roman" w:hAnsi="Times New Roman" w:cs="Times New Roman"/>
          <w:color w:val="000000" w:themeColor="text1"/>
          <w:sz w:val="24"/>
          <w:szCs w:val="24"/>
        </w:rPr>
        <w:t> privind stabilirea cerinţelor esenţiale de securitate ale echipamentelor individuale de protecţie şi a condiţiilor pentru introducerea lor pe piaţă, cu modificările ulterioare.</w:t>
      </w:r>
      <w:proofErr w:type="gramEnd"/>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(2) Orice echipament individual de protecţie trebuie </w:t>
      </w:r>
      <w:proofErr w:type="gramStart"/>
      <w:r w:rsidRPr="008B5326">
        <w:rPr>
          <w:rFonts w:ascii="Times New Roman" w:eastAsia="Times New Roman" w:hAnsi="Times New Roman" w:cs="Times New Roman"/>
          <w:color w:val="000000" w:themeColor="text1"/>
          <w:sz w:val="24"/>
          <w:szCs w:val="24"/>
        </w:rPr>
        <w:t>să</w:t>
      </w:r>
      <w:proofErr w:type="gramEnd"/>
      <w:r w:rsidRPr="008B5326">
        <w:rPr>
          <w:rFonts w:ascii="Times New Roman" w:eastAsia="Times New Roman" w:hAnsi="Times New Roman" w:cs="Times New Roman"/>
          <w:color w:val="000000" w:themeColor="text1"/>
          <w:sz w:val="24"/>
          <w:szCs w:val="24"/>
        </w:rPr>
        <w:t xml:space="preserve"> îndeplinească următoarele condiţii: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a) </w:t>
      </w:r>
      <w:proofErr w:type="gramStart"/>
      <w:r w:rsidRPr="008B5326">
        <w:rPr>
          <w:rFonts w:ascii="Times New Roman" w:eastAsia="Times New Roman" w:hAnsi="Times New Roman" w:cs="Times New Roman"/>
          <w:color w:val="000000" w:themeColor="text1"/>
          <w:sz w:val="24"/>
          <w:szCs w:val="24"/>
        </w:rPr>
        <w:t>să</w:t>
      </w:r>
      <w:proofErr w:type="gramEnd"/>
      <w:r w:rsidRPr="008B5326">
        <w:rPr>
          <w:rFonts w:ascii="Times New Roman" w:eastAsia="Times New Roman" w:hAnsi="Times New Roman" w:cs="Times New Roman"/>
          <w:color w:val="000000" w:themeColor="text1"/>
          <w:sz w:val="24"/>
          <w:szCs w:val="24"/>
        </w:rPr>
        <w:t xml:space="preserve"> fie corespunzător pentru riscurile implicate, fără să conducă el însuşi la un risc mărit;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b) </w:t>
      </w:r>
      <w:proofErr w:type="gramStart"/>
      <w:r w:rsidRPr="008B5326">
        <w:rPr>
          <w:rFonts w:ascii="Times New Roman" w:eastAsia="Times New Roman" w:hAnsi="Times New Roman" w:cs="Times New Roman"/>
          <w:color w:val="000000" w:themeColor="text1"/>
          <w:sz w:val="24"/>
          <w:szCs w:val="24"/>
        </w:rPr>
        <w:t>să</w:t>
      </w:r>
      <w:proofErr w:type="gramEnd"/>
      <w:r w:rsidRPr="008B5326">
        <w:rPr>
          <w:rFonts w:ascii="Times New Roman" w:eastAsia="Times New Roman" w:hAnsi="Times New Roman" w:cs="Times New Roman"/>
          <w:color w:val="000000" w:themeColor="text1"/>
          <w:sz w:val="24"/>
          <w:szCs w:val="24"/>
        </w:rPr>
        <w:t xml:space="preserve"> corespundă condiţiilor existente la locul de muncă;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c) </w:t>
      </w:r>
      <w:proofErr w:type="gramStart"/>
      <w:r w:rsidRPr="008B5326">
        <w:rPr>
          <w:rFonts w:ascii="Times New Roman" w:eastAsia="Times New Roman" w:hAnsi="Times New Roman" w:cs="Times New Roman"/>
          <w:color w:val="000000" w:themeColor="text1"/>
          <w:sz w:val="24"/>
          <w:szCs w:val="24"/>
        </w:rPr>
        <w:t>să</w:t>
      </w:r>
      <w:proofErr w:type="gramEnd"/>
      <w:r w:rsidRPr="008B5326">
        <w:rPr>
          <w:rFonts w:ascii="Times New Roman" w:eastAsia="Times New Roman" w:hAnsi="Times New Roman" w:cs="Times New Roman"/>
          <w:color w:val="000000" w:themeColor="text1"/>
          <w:sz w:val="24"/>
          <w:szCs w:val="24"/>
        </w:rPr>
        <w:t xml:space="preserve"> ia în considerare cerinţele ergonomice şi starea sănătăţii lucrătorului;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d) </w:t>
      </w:r>
      <w:proofErr w:type="gramStart"/>
      <w:r w:rsidRPr="008B5326">
        <w:rPr>
          <w:rFonts w:ascii="Times New Roman" w:eastAsia="Times New Roman" w:hAnsi="Times New Roman" w:cs="Times New Roman"/>
          <w:color w:val="000000" w:themeColor="text1"/>
          <w:sz w:val="24"/>
          <w:szCs w:val="24"/>
        </w:rPr>
        <w:t>să</w:t>
      </w:r>
      <w:proofErr w:type="gramEnd"/>
      <w:r w:rsidRPr="008B5326">
        <w:rPr>
          <w:rFonts w:ascii="Times New Roman" w:eastAsia="Times New Roman" w:hAnsi="Times New Roman" w:cs="Times New Roman"/>
          <w:color w:val="000000" w:themeColor="text1"/>
          <w:sz w:val="24"/>
          <w:szCs w:val="24"/>
        </w:rPr>
        <w:t xml:space="preserve"> se potrivească în mod corect persoanei care îl poartă, după toate ajustările necesare.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9" w:name="1522768"/>
      <w:bookmarkEnd w:id="9"/>
      <w:r w:rsidRPr="008B5326">
        <w:rPr>
          <w:rFonts w:ascii="Times New Roman" w:eastAsia="Times New Roman" w:hAnsi="Times New Roman" w:cs="Times New Roman"/>
          <w:b/>
          <w:bCs/>
          <w:color w:val="000000" w:themeColor="text1"/>
          <w:sz w:val="24"/>
          <w:szCs w:val="24"/>
        </w:rPr>
        <w:t>    Art. 6</w:t>
      </w:r>
      <w:r w:rsidRPr="008B5326">
        <w:rPr>
          <w:rFonts w:ascii="Times New Roman" w:eastAsia="Times New Roman" w:hAnsi="Times New Roman" w:cs="Times New Roman"/>
          <w:color w:val="000000" w:themeColor="text1"/>
          <w:sz w:val="24"/>
          <w:szCs w:val="24"/>
        </w:rPr>
        <w:t xml:space="preserve"> - În cazul în care prezenţa unor riscuri multiple impune purtarea simultană a mai multor echipamente individuale de protecţie, aceste echipamente trebuie </w:t>
      </w:r>
      <w:proofErr w:type="gramStart"/>
      <w:r w:rsidRPr="008B5326">
        <w:rPr>
          <w:rFonts w:ascii="Times New Roman" w:eastAsia="Times New Roman" w:hAnsi="Times New Roman" w:cs="Times New Roman"/>
          <w:color w:val="000000" w:themeColor="text1"/>
          <w:sz w:val="24"/>
          <w:szCs w:val="24"/>
        </w:rPr>
        <w:t>să</w:t>
      </w:r>
      <w:proofErr w:type="gramEnd"/>
      <w:r w:rsidRPr="008B5326">
        <w:rPr>
          <w:rFonts w:ascii="Times New Roman" w:eastAsia="Times New Roman" w:hAnsi="Times New Roman" w:cs="Times New Roman"/>
          <w:color w:val="000000" w:themeColor="text1"/>
          <w:sz w:val="24"/>
          <w:szCs w:val="24"/>
        </w:rPr>
        <w:t xml:space="preserve"> fie compatibile şi să îşi păstreze eficacitatea în raport cu riscul/riscurile respectiv/respective.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0" w:name="1522769"/>
      <w:bookmarkEnd w:id="10"/>
      <w:r w:rsidRPr="008B5326">
        <w:rPr>
          <w:rFonts w:ascii="Times New Roman" w:eastAsia="Times New Roman" w:hAnsi="Times New Roman" w:cs="Times New Roman"/>
          <w:b/>
          <w:bCs/>
          <w:color w:val="000000" w:themeColor="text1"/>
          <w:sz w:val="24"/>
          <w:szCs w:val="24"/>
        </w:rPr>
        <w:t>    Art. 7</w:t>
      </w:r>
      <w:r w:rsidRPr="008B5326">
        <w:rPr>
          <w:rFonts w:ascii="Times New Roman" w:eastAsia="Times New Roman" w:hAnsi="Times New Roman" w:cs="Times New Roman"/>
          <w:color w:val="000000" w:themeColor="text1"/>
          <w:sz w:val="24"/>
          <w:szCs w:val="24"/>
        </w:rPr>
        <w:t> - Condiţiile de utilizare a echipamentului individual de protecţie, în special durata purtării, sunt determinate în funcţie de gravitatea riscului, frecvenţa expunerii la risc, caracteristicile postului de lucru al fiecărui lucrător şi de performanţa echipamentului individual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1" w:name="1522770"/>
      <w:bookmarkEnd w:id="11"/>
      <w:r w:rsidRPr="008B5326">
        <w:rPr>
          <w:rFonts w:ascii="Times New Roman" w:eastAsia="Times New Roman" w:hAnsi="Times New Roman" w:cs="Times New Roman"/>
          <w:b/>
          <w:bCs/>
          <w:color w:val="000000" w:themeColor="text1"/>
          <w:sz w:val="24"/>
          <w:szCs w:val="24"/>
        </w:rPr>
        <w:lastRenderedPageBreak/>
        <w:t>    Art. 8</w:t>
      </w:r>
      <w:r w:rsidRPr="008B5326">
        <w:rPr>
          <w:rFonts w:ascii="Times New Roman" w:eastAsia="Times New Roman" w:hAnsi="Times New Roman" w:cs="Times New Roman"/>
          <w:color w:val="000000" w:themeColor="text1"/>
          <w:sz w:val="24"/>
          <w:szCs w:val="24"/>
        </w:rPr>
        <w:t xml:space="preserve"> - (1) Echipamentul individual de protecţie </w:t>
      </w:r>
      <w:proofErr w:type="gramStart"/>
      <w:r w:rsidRPr="008B5326">
        <w:rPr>
          <w:rFonts w:ascii="Times New Roman" w:eastAsia="Times New Roman" w:hAnsi="Times New Roman" w:cs="Times New Roman"/>
          <w:color w:val="000000" w:themeColor="text1"/>
          <w:sz w:val="24"/>
          <w:szCs w:val="24"/>
        </w:rPr>
        <w:t>este</w:t>
      </w:r>
      <w:proofErr w:type="gramEnd"/>
      <w:r w:rsidRPr="008B5326">
        <w:rPr>
          <w:rFonts w:ascii="Times New Roman" w:eastAsia="Times New Roman" w:hAnsi="Times New Roman" w:cs="Times New Roman"/>
          <w:color w:val="000000" w:themeColor="text1"/>
          <w:sz w:val="24"/>
          <w:szCs w:val="24"/>
        </w:rPr>
        <w:t>, în principiu, destinat purtării de către o singură persoană.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(2) Dacă împrejurările impun purtarea echipamentului individual de protecţie de către mai multe persoane, se </w:t>
      </w:r>
      <w:proofErr w:type="gramStart"/>
      <w:r w:rsidRPr="008B5326">
        <w:rPr>
          <w:rFonts w:ascii="Times New Roman" w:eastAsia="Times New Roman" w:hAnsi="Times New Roman" w:cs="Times New Roman"/>
          <w:color w:val="000000" w:themeColor="text1"/>
          <w:sz w:val="24"/>
          <w:szCs w:val="24"/>
        </w:rPr>
        <w:t>iau</w:t>
      </w:r>
      <w:proofErr w:type="gramEnd"/>
      <w:r w:rsidRPr="008B5326">
        <w:rPr>
          <w:rFonts w:ascii="Times New Roman" w:eastAsia="Times New Roman" w:hAnsi="Times New Roman" w:cs="Times New Roman"/>
          <w:color w:val="000000" w:themeColor="text1"/>
          <w:sz w:val="24"/>
          <w:szCs w:val="24"/>
        </w:rPr>
        <w:t xml:space="preserve"> măsuri corespunzătoare pentru a se asigura că această utilizare nu creează diferiţilor utilizatori nicio problemă de sănătate sau de igienă.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2" w:name="1522771"/>
      <w:bookmarkEnd w:id="12"/>
      <w:r w:rsidRPr="008B5326">
        <w:rPr>
          <w:rFonts w:ascii="Times New Roman" w:eastAsia="Times New Roman" w:hAnsi="Times New Roman" w:cs="Times New Roman"/>
          <w:b/>
          <w:bCs/>
          <w:color w:val="000000" w:themeColor="text1"/>
          <w:sz w:val="24"/>
          <w:szCs w:val="24"/>
        </w:rPr>
        <w:t>    Art. 9</w:t>
      </w:r>
      <w:r w:rsidRPr="008B5326">
        <w:rPr>
          <w:rFonts w:ascii="Times New Roman" w:eastAsia="Times New Roman" w:hAnsi="Times New Roman" w:cs="Times New Roman"/>
          <w:color w:val="000000" w:themeColor="text1"/>
          <w:sz w:val="24"/>
          <w:szCs w:val="24"/>
        </w:rPr>
        <w:t xml:space="preserve"> - În cadrul întreprinderii şi/sau unităţii trebuie </w:t>
      </w:r>
      <w:proofErr w:type="gramStart"/>
      <w:r w:rsidRPr="008B5326">
        <w:rPr>
          <w:rFonts w:ascii="Times New Roman" w:eastAsia="Times New Roman" w:hAnsi="Times New Roman" w:cs="Times New Roman"/>
          <w:color w:val="000000" w:themeColor="text1"/>
          <w:sz w:val="24"/>
          <w:szCs w:val="24"/>
        </w:rPr>
        <w:t>să</w:t>
      </w:r>
      <w:proofErr w:type="gramEnd"/>
      <w:r w:rsidRPr="008B5326">
        <w:rPr>
          <w:rFonts w:ascii="Times New Roman" w:eastAsia="Times New Roman" w:hAnsi="Times New Roman" w:cs="Times New Roman"/>
          <w:color w:val="000000" w:themeColor="text1"/>
          <w:sz w:val="24"/>
          <w:szCs w:val="24"/>
        </w:rPr>
        <w:t xml:space="preserve"> se furnizeze şi să fie disponibile informaţii adecvate privind fiecare echipament individual de protecţie impus în conformitate cu art. 5 </w:t>
      </w:r>
      <w:proofErr w:type="gramStart"/>
      <w:r w:rsidRPr="008B5326">
        <w:rPr>
          <w:rFonts w:ascii="Times New Roman" w:eastAsia="Times New Roman" w:hAnsi="Times New Roman" w:cs="Times New Roman"/>
          <w:color w:val="000000" w:themeColor="text1"/>
          <w:sz w:val="24"/>
          <w:szCs w:val="24"/>
        </w:rPr>
        <w:t>şi</w:t>
      </w:r>
      <w:proofErr w:type="gramEnd"/>
      <w:r w:rsidRPr="008B5326">
        <w:rPr>
          <w:rFonts w:ascii="Times New Roman" w:eastAsia="Times New Roman" w:hAnsi="Times New Roman" w:cs="Times New Roman"/>
          <w:color w:val="000000" w:themeColor="text1"/>
          <w:sz w:val="24"/>
          <w:szCs w:val="24"/>
        </w:rPr>
        <w:t xml:space="preserve"> 6.</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3" w:name="1522772"/>
      <w:bookmarkEnd w:id="13"/>
      <w:r w:rsidRPr="008B5326">
        <w:rPr>
          <w:rFonts w:ascii="Times New Roman" w:eastAsia="Times New Roman" w:hAnsi="Times New Roman" w:cs="Times New Roman"/>
          <w:b/>
          <w:bCs/>
          <w:color w:val="000000" w:themeColor="text1"/>
          <w:sz w:val="24"/>
          <w:szCs w:val="24"/>
        </w:rPr>
        <w:t>    Art. 10</w:t>
      </w:r>
      <w:r w:rsidRPr="008B5326">
        <w:rPr>
          <w:rFonts w:ascii="Times New Roman" w:eastAsia="Times New Roman" w:hAnsi="Times New Roman" w:cs="Times New Roman"/>
          <w:color w:val="000000" w:themeColor="text1"/>
          <w:sz w:val="24"/>
          <w:szCs w:val="24"/>
        </w:rPr>
        <w:t xml:space="preserve"> - (1) Echipamentul individual de protecţie se distribuie gratuit de angajator, care asigură buna </w:t>
      </w:r>
      <w:proofErr w:type="gramStart"/>
      <w:r w:rsidRPr="008B5326">
        <w:rPr>
          <w:rFonts w:ascii="Times New Roman" w:eastAsia="Times New Roman" w:hAnsi="Times New Roman" w:cs="Times New Roman"/>
          <w:color w:val="000000" w:themeColor="text1"/>
          <w:sz w:val="24"/>
          <w:szCs w:val="24"/>
        </w:rPr>
        <w:t>sa</w:t>
      </w:r>
      <w:proofErr w:type="gramEnd"/>
      <w:r w:rsidRPr="008B5326">
        <w:rPr>
          <w:rFonts w:ascii="Times New Roman" w:eastAsia="Times New Roman" w:hAnsi="Times New Roman" w:cs="Times New Roman"/>
          <w:color w:val="000000" w:themeColor="text1"/>
          <w:sz w:val="24"/>
          <w:szCs w:val="24"/>
        </w:rPr>
        <w:t xml:space="preserve"> funcţionare şi o stare de igienă satisfăcătoare prin intermediul întreţinerii, reparării şi înlocuirilor necesare.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(2) Ministerul Muncii, Solidarităţii Sociale şi Familiei poate stabili dispoziţii pe baza cărora să se impună ca lucrătorul să contribuie la costul unui anumit echipament individual de protecţie, în situaţiile în care utilizarea echipamentului nu este exclusiv pentru locul de muncă.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4" w:name="1522773"/>
      <w:bookmarkEnd w:id="14"/>
      <w:r w:rsidRPr="008B5326">
        <w:rPr>
          <w:rFonts w:ascii="Times New Roman" w:eastAsia="Times New Roman" w:hAnsi="Times New Roman" w:cs="Times New Roman"/>
          <w:b/>
          <w:bCs/>
          <w:color w:val="000000" w:themeColor="text1"/>
          <w:sz w:val="24"/>
          <w:szCs w:val="24"/>
        </w:rPr>
        <w:t>    Art. 11</w:t>
      </w:r>
      <w:r w:rsidRPr="008B5326">
        <w:rPr>
          <w:rFonts w:ascii="Times New Roman" w:eastAsia="Times New Roman" w:hAnsi="Times New Roman" w:cs="Times New Roman"/>
          <w:color w:val="000000" w:themeColor="text1"/>
          <w:sz w:val="24"/>
          <w:szCs w:val="24"/>
        </w:rPr>
        <w:t> - Angajatorul informează mai întâi lucrătorul despre riscurile împotriva cărora îl protejează purtarea echipamentului individual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5" w:name="1522774"/>
      <w:bookmarkEnd w:id="15"/>
      <w:r w:rsidRPr="008B5326">
        <w:rPr>
          <w:rFonts w:ascii="Times New Roman" w:eastAsia="Times New Roman" w:hAnsi="Times New Roman" w:cs="Times New Roman"/>
          <w:b/>
          <w:bCs/>
          <w:color w:val="000000" w:themeColor="text1"/>
          <w:sz w:val="24"/>
          <w:szCs w:val="24"/>
        </w:rPr>
        <w:t>    Art. 12</w:t>
      </w:r>
      <w:r w:rsidRPr="008B5326">
        <w:rPr>
          <w:rFonts w:ascii="Times New Roman" w:eastAsia="Times New Roman" w:hAnsi="Times New Roman" w:cs="Times New Roman"/>
          <w:color w:val="000000" w:themeColor="text1"/>
          <w:sz w:val="24"/>
          <w:szCs w:val="24"/>
        </w:rPr>
        <w:t xml:space="preserve"> - Angajatorul asigură instruirea lucrătorului şi, dacă </w:t>
      </w:r>
      <w:proofErr w:type="gramStart"/>
      <w:r w:rsidRPr="008B5326">
        <w:rPr>
          <w:rFonts w:ascii="Times New Roman" w:eastAsia="Times New Roman" w:hAnsi="Times New Roman" w:cs="Times New Roman"/>
          <w:color w:val="000000" w:themeColor="text1"/>
          <w:sz w:val="24"/>
          <w:szCs w:val="24"/>
        </w:rPr>
        <w:t>este</w:t>
      </w:r>
      <w:proofErr w:type="gramEnd"/>
      <w:r w:rsidRPr="008B5326">
        <w:rPr>
          <w:rFonts w:ascii="Times New Roman" w:eastAsia="Times New Roman" w:hAnsi="Times New Roman" w:cs="Times New Roman"/>
          <w:color w:val="000000" w:themeColor="text1"/>
          <w:sz w:val="24"/>
          <w:szCs w:val="24"/>
        </w:rPr>
        <w:t xml:space="preserve"> cazul, organizează antrenamente pentru modul de purtare a echipamentului individual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6" w:name="1522775"/>
      <w:bookmarkEnd w:id="16"/>
      <w:r w:rsidRPr="008B5326">
        <w:rPr>
          <w:rFonts w:ascii="Times New Roman" w:eastAsia="Times New Roman" w:hAnsi="Times New Roman" w:cs="Times New Roman"/>
          <w:b/>
          <w:bCs/>
          <w:color w:val="000000" w:themeColor="text1"/>
          <w:sz w:val="24"/>
          <w:szCs w:val="24"/>
        </w:rPr>
        <w:t>    Art. 13</w:t>
      </w:r>
      <w:r w:rsidRPr="008B5326">
        <w:rPr>
          <w:rFonts w:ascii="Times New Roman" w:eastAsia="Times New Roman" w:hAnsi="Times New Roman" w:cs="Times New Roman"/>
          <w:color w:val="000000" w:themeColor="text1"/>
          <w:sz w:val="24"/>
          <w:szCs w:val="24"/>
        </w:rPr>
        <w:t> - (1) Echipamentul individual de protecţie poate fi utilizat numai în scopurile specificate şi în conformitate cu fişa de instrucţiuni, cu excepţia împrejurărilor specifice şi excepţionale.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(2) Instrucţiunile trebuie </w:t>
      </w:r>
      <w:proofErr w:type="gramStart"/>
      <w:r w:rsidRPr="008B5326">
        <w:rPr>
          <w:rFonts w:ascii="Times New Roman" w:eastAsia="Times New Roman" w:hAnsi="Times New Roman" w:cs="Times New Roman"/>
          <w:color w:val="000000" w:themeColor="text1"/>
          <w:sz w:val="24"/>
          <w:szCs w:val="24"/>
        </w:rPr>
        <w:t>să</w:t>
      </w:r>
      <w:proofErr w:type="gramEnd"/>
      <w:r w:rsidRPr="008B5326">
        <w:rPr>
          <w:rFonts w:ascii="Times New Roman" w:eastAsia="Times New Roman" w:hAnsi="Times New Roman" w:cs="Times New Roman"/>
          <w:color w:val="000000" w:themeColor="text1"/>
          <w:sz w:val="24"/>
          <w:szCs w:val="24"/>
        </w:rPr>
        <w:t xml:space="preserve"> fie pe înţelesul lucrătorilor.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7" w:name="1522776"/>
      <w:bookmarkEnd w:id="17"/>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b/>
          <w:bCs/>
          <w:i/>
          <w:iCs/>
          <w:color w:val="000000" w:themeColor="text1"/>
          <w:sz w:val="24"/>
          <w:szCs w:val="24"/>
        </w:rPr>
        <w:t>Secţiunea a 2-</w:t>
      </w:r>
      <w:proofErr w:type="gramStart"/>
      <w:r w:rsidRPr="008B5326">
        <w:rPr>
          <w:rFonts w:ascii="Times New Roman" w:eastAsia="Times New Roman" w:hAnsi="Times New Roman" w:cs="Times New Roman"/>
          <w:b/>
          <w:bCs/>
          <w:i/>
          <w:iCs/>
          <w:color w:val="000000" w:themeColor="text1"/>
          <w:sz w:val="24"/>
          <w:szCs w:val="24"/>
        </w:rPr>
        <w:t>a</w:t>
      </w:r>
      <w:proofErr w:type="gramEnd"/>
      <w:r w:rsidR="008B5326">
        <w:rPr>
          <w:rFonts w:ascii="Times New Roman" w:eastAsia="Times New Roman" w:hAnsi="Times New Roman" w:cs="Times New Roman"/>
          <w:b/>
          <w:bCs/>
          <w:i/>
          <w:iCs/>
          <w:color w:val="000000" w:themeColor="text1"/>
          <w:sz w:val="24"/>
          <w:szCs w:val="24"/>
        </w:rPr>
        <w:t xml:space="preserve"> </w:t>
      </w: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b/>
          <w:bCs/>
          <w:i/>
          <w:iCs/>
          <w:color w:val="000000" w:themeColor="text1"/>
          <w:sz w:val="24"/>
          <w:szCs w:val="24"/>
        </w:rPr>
        <w:t>Evaluarea echipamentului individual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8" w:name="1522777"/>
      <w:bookmarkEnd w:id="18"/>
      <w:r w:rsidRPr="008B5326">
        <w:rPr>
          <w:rFonts w:ascii="Times New Roman" w:eastAsia="Times New Roman" w:hAnsi="Times New Roman" w:cs="Times New Roman"/>
          <w:b/>
          <w:bCs/>
          <w:color w:val="000000" w:themeColor="text1"/>
          <w:sz w:val="24"/>
          <w:szCs w:val="24"/>
        </w:rPr>
        <w:t>    Art. 14</w:t>
      </w:r>
      <w:r w:rsidRPr="008B5326">
        <w:rPr>
          <w:rFonts w:ascii="Times New Roman" w:eastAsia="Times New Roman" w:hAnsi="Times New Roman" w:cs="Times New Roman"/>
          <w:color w:val="000000" w:themeColor="text1"/>
          <w:sz w:val="24"/>
          <w:szCs w:val="24"/>
        </w:rPr>
        <w:t xml:space="preserve"> - (1) Înainte de </w:t>
      </w:r>
      <w:proofErr w:type="gramStart"/>
      <w:r w:rsidRPr="008B5326">
        <w:rPr>
          <w:rFonts w:ascii="Times New Roman" w:eastAsia="Times New Roman" w:hAnsi="Times New Roman" w:cs="Times New Roman"/>
          <w:color w:val="000000" w:themeColor="text1"/>
          <w:sz w:val="24"/>
          <w:szCs w:val="24"/>
        </w:rPr>
        <w:t>a</w:t>
      </w:r>
      <w:proofErr w:type="gramEnd"/>
      <w:r w:rsidRPr="008B5326">
        <w:rPr>
          <w:rFonts w:ascii="Times New Roman" w:eastAsia="Times New Roman" w:hAnsi="Times New Roman" w:cs="Times New Roman"/>
          <w:color w:val="000000" w:themeColor="text1"/>
          <w:sz w:val="24"/>
          <w:szCs w:val="24"/>
        </w:rPr>
        <w:t xml:space="preserve"> alege echipamentul individual de protecţie, angajatorul trebuie să evalueze dacă echipamentul individual de protecţie pe care intenţionează să îl folosească îndeplineşte cerinţele prevăzute la art. 5 </w:t>
      </w:r>
      <w:proofErr w:type="gramStart"/>
      <w:r w:rsidRPr="008B5326">
        <w:rPr>
          <w:rFonts w:ascii="Times New Roman" w:eastAsia="Times New Roman" w:hAnsi="Times New Roman" w:cs="Times New Roman"/>
          <w:color w:val="000000" w:themeColor="text1"/>
          <w:sz w:val="24"/>
          <w:szCs w:val="24"/>
        </w:rPr>
        <w:t>şi</w:t>
      </w:r>
      <w:proofErr w:type="gramEnd"/>
      <w:r w:rsidRPr="008B5326">
        <w:rPr>
          <w:rFonts w:ascii="Times New Roman" w:eastAsia="Times New Roman" w:hAnsi="Times New Roman" w:cs="Times New Roman"/>
          <w:color w:val="000000" w:themeColor="text1"/>
          <w:sz w:val="24"/>
          <w:szCs w:val="24"/>
        </w:rPr>
        <w:t xml:space="preserve"> 6.</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(2) Această evaluare cuprinde: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a) </w:t>
      </w:r>
      <w:proofErr w:type="gramStart"/>
      <w:r w:rsidRPr="008B5326">
        <w:rPr>
          <w:rFonts w:ascii="Times New Roman" w:eastAsia="Times New Roman" w:hAnsi="Times New Roman" w:cs="Times New Roman"/>
          <w:color w:val="000000" w:themeColor="text1"/>
          <w:sz w:val="24"/>
          <w:szCs w:val="24"/>
        </w:rPr>
        <w:t>analiza</w:t>
      </w:r>
      <w:proofErr w:type="gramEnd"/>
      <w:r w:rsidRPr="008B5326">
        <w:rPr>
          <w:rFonts w:ascii="Times New Roman" w:eastAsia="Times New Roman" w:hAnsi="Times New Roman" w:cs="Times New Roman"/>
          <w:color w:val="000000" w:themeColor="text1"/>
          <w:sz w:val="24"/>
          <w:szCs w:val="24"/>
        </w:rPr>
        <w:t xml:space="preserve"> şi evaluarea riscurilor care nu pot fi evitate prin alte mijloace;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b) </w:t>
      </w:r>
      <w:proofErr w:type="gramStart"/>
      <w:r w:rsidRPr="008B5326">
        <w:rPr>
          <w:rFonts w:ascii="Times New Roman" w:eastAsia="Times New Roman" w:hAnsi="Times New Roman" w:cs="Times New Roman"/>
          <w:color w:val="000000" w:themeColor="text1"/>
          <w:sz w:val="24"/>
          <w:szCs w:val="24"/>
        </w:rPr>
        <w:t>definirea</w:t>
      </w:r>
      <w:proofErr w:type="gramEnd"/>
      <w:r w:rsidRPr="008B5326">
        <w:rPr>
          <w:rFonts w:ascii="Times New Roman" w:eastAsia="Times New Roman" w:hAnsi="Times New Roman" w:cs="Times New Roman"/>
          <w:color w:val="000000" w:themeColor="text1"/>
          <w:sz w:val="24"/>
          <w:szCs w:val="24"/>
        </w:rPr>
        <w:t xml:space="preserve"> caracteristicilor pe care trebuie să le posede echipamentul individual de protecţie pentru a fi eficace împotriva riscurilor prevăzute la lit. </w:t>
      </w:r>
      <w:proofErr w:type="gramStart"/>
      <w:r w:rsidRPr="008B5326">
        <w:rPr>
          <w:rFonts w:ascii="Times New Roman" w:eastAsia="Times New Roman" w:hAnsi="Times New Roman" w:cs="Times New Roman"/>
          <w:color w:val="000000" w:themeColor="text1"/>
          <w:sz w:val="24"/>
          <w:szCs w:val="24"/>
        </w:rPr>
        <w:t>a</w:t>
      </w:r>
      <w:proofErr w:type="gramEnd"/>
      <w:r w:rsidRPr="008B5326">
        <w:rPr>
          <w:rFonts w:ascii="Times New Roman" w:eastAsia="Times New Roman" w:hAnsi="Times New Roman" w:cs="Times New Roman"/>
          <w:color w:val="000000" w:themeColor="text1"/>
          <w:sz w:val="24"/>
          <w:szCs w:val="24"/>
        </w:rPr>
        <w:t>), luându-se în considerare orice riscuri pe care le poate crea echipamentul în sine;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c) </w:t>
      </w:r>
      <w:proofErr w:type="gramStart"/>
      <w:r w:rsidRPr="008B5326">
        <w:rPr>
          <w:rFonts w:ascii="Times New Roman" w:eastAsia="Times New Roman" w:hAnsi="Times New Roman" w:cs="Times New Roman"/>
          <w:color w:val="000000" w:themeColor="text1"/>
          <w:sz w:val="24"/>
          <w:szCs w:val="24"/>
        </w:rPr>
        <w:t>compararea</w:t>
      </w:r>
      <w:proofErr w:type="gramEnd"/>
      <w:r w:rsidRPr="008B5326">
        <w:rPr>
          <w:rFonts w:ascii="Times New Roman" w:eastAsia="Times New Roman" w:hAnsi="Times New Roman" w:cs="Times New Roman"/>
          <w:color w:val="000000" w:themeColor="text1"/>
          <w:sz w:val="24"/>
          <w:szCs w:val="24"/>
        </w:rPr>
        <w:t xml:space="preserve"> caracteristicilor echipamentului individual de protecţie disponibil cu caracteristicile prevăzute la lit. b).</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19" w:name="1522778"/>
      <w:bookmarkEnd w:id="19"/>
      <w:r w:rsidRPr="008B5326">
        <w:rPr>
          <w:rFonts w:ascii="Times New Roman" w:eastAsia="Times New Roman" w:hAnsi="Times New Roman" w:cs="Times New Roman"/>
          <w:b/>
          <w:bCs/>
          <w:color w:val="000000" w:themeColor="text1"/>
          <w:sz w:val="24"/>
          <w:szCs w:val="24"/>
        </w:rPr>
        <w:t>    Art. 15</w:t>
      </w:r>
      <w:r w:rsidRPr="008B5326">
        <w:rPr>
          <w:rFonts w:ascii="Times New Roman" w:eastAsia="Times New Roman" w:hAnsi="Times New Roman" w:cs="Times New Roman"/>
          <w:color w:val="000000" w:themeColor="text1"/>
          <w:sz w:val="24"/>
          <w:szCs w:val="24"/>
        </w:rPr>
        <w:t xml:space="preserve"> - Evaluarea prevăzută la art. 14 </w:t>
      </w:r>
      <w:proofErr w:type="gramStart"/>
      <w:r w:rsidRPr="008B5326">
        <w:rPr>
          <w:rFonts w:ascii="Times New Roman" w:eastAsia="Times New Roman" w:hAnsi="Times New Roman" w:cs="Times New Roman"/>
          <w:color w:val="000000" w:themeColor="text1"/>
          <w:sz w:val="24"/>
          <w:szCs w:val="24"/>
        </w:rPr>
        <w:t>este</w:t>
      </w:r>
      <w:proofErr w:type="gramEnd"/>
      <w:r w:rsidRPr="008B5326">
        <w:rPr>
          <w:rFonts w:ascii="Times New Roman" w:eastAsia="Times New Roman" w:hAnsi="Times New Roman" w:cs="Times New Roman"/>
          <w:color w:val="000000" w:themeColor="text1"/>
          <w:sz w:val="24"/>
          <w:szCs w:val="24"/>
        </w:rPr>
        <w:t xml:space="preserve"> revizuită în funcţie de modificările aduse oricărui element al echipamentului individual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20" w:name="1522779"/>
      <w:bookmarkEnd w:id="20"/>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b/>
          <w:bCs/>
          <w:i/>
          <w:iCs/>
          <w:color w:val="000000" w:themeColor="text1"/>
          <w:sz w:val="24"/>
          <w:szCs w:val="24"/>
        </w:rPr>
        <w:t>Secţiunea a 3-a</w:t>
      </w:r>
      <w:r w:rsidR="008B5326">
        <w:rPr>
          <w:rFonts w:ascii="Times New Roman" w:eastAsia="Times New Roman" w:hAnsi="Times New Roman" w:cs="Times New Roman"/>
          <w:b/>
          <w:bCs/>
          <w:i/>
          <w:iCs/>
          <w:color w:val="000000" w:themeColor="text1"/>
          <w:sz w:val="24"/>
          <w:szCs w:val="24"/>
        </w:rPr>
        <w:t xml:space="preserve"> </w:t>
      </w: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b/>
          <w:bCs/>
          <w:i/>
          <w:iCs/>
          <w:color w:val="000000" w:themeColor="text1"/>
          <w:sz w:val="24"/>
          <w:szCs w:val="24"/>
        </w:rPr>
        <w:t>Reguli de utilizare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21" w:name="1522780"/>
      <w:bookmarkEnd w:id="21"/>
      <w:r w:rsidRPr="008B5326">
        <w:rPr>
          <w:rFonts w:ascii="Times New Roman" w:eastAsia="Times New Roman" w:hAnsi="Times New Roman" w:cs="Times New Roman"/>
          <w:b/>
          <w:bCs/>
          <w:color w:val="000000" w:themeColor="text1"/>
          <w:sz w:val="24"/>
          <w:szCs w:val="24"/>
        </w:rPr>
        <w:t>    Art. 16</w:t>
      </w:r>
      <w:r w:rsidRPr="008B5326">
        <w:rPr>
          <w:rFonts w:ascii="Times New Roman" w:eastAsia="Times New Roman" w:hAnsi="Times New Roman" w:cs="Times New Roman"/>
          <w:color w:val="000000" w:themeColor="text1"/>
          <w:sz w:val="24"/>
          <w:szCs w:val="24"/>
        </w:rPr>
        <w:t xml:space="preserve"> - (1) Fără </w:t>
      </w:r>
      <w:proofErr w:type="gramStart"/>
      <w:r w:rsidRPr="008B5326">
        <w:rPr>
          <w:rFonts w:ascii="Times New Roman" w:eastAsia="Times New Roman" w:hAnsi="Times New Roman" w:cs="Times New Roman"/>
          <w:color w:val="000000" w:themeColor="text1"/>
          <w:sz w:val="24"/>
          <w:szCs w:val="24"/>
        </w:rPr>
        <w:t>a</w:t>
      </w:r>
      <w:proofErr w:type="gramEnd"/>
      <w:r w:rsidRPr="008B5326">
        <w:rPr>
          <w:rFonts w:ascii="Times New Roman" w:eastAsia="Times New Roman" w:hAnsi="Times New Roman" w:cs="Times New Roman"/>
          <w:color w:val="000000" w:themeColor="text1"/>
          <w:sz w:val="24"/>
          <w:szCs w:val="24"/>
        </w:rPr>
        <w:t xml:space="preserve"> aduce atingere prevederilor art. 4 - 15, Ministerul Muncii, Solidarităţii Sociale şi Familiei stabileşte reguli generale pentru utilizarea echipamentului individual de protecţie şi/sau reguli care reglementează cazurile şi situaţiile în care angajatorul trebuie să furnizeze echipamentul individual de protecţie, luând în considerare reglementările tehnice române care transpun legislaţia comunitară privind libera circulaţie a acestui echipament.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(2) Aceste reguli indică, în special, împrejurările sau situaţiile de risc în care </w:t>
      </w:r>
      <w:proofErr w:type="gramStart"/>
      <w:r w:rsidRPr="008B5326">
        <w:rPr>
          <w:rFonts w:ascii="Times New Roman" w:eastAsia="Times New Roman" w:hAnsi="Times New Roman" w:cs="Times New Roman"/>
          <w:color w:val="000000" w:themeColor="text1"/>
          <w:sz w:val="24"/>
          <w:szCs w:val="24"/>
        </w:rPr>
        <w:t>este</w:t>
      </w:r>
      <w:proofErr w:type="gramEnd"/>
      <w:r w:rsidRPr="008B5326">
        <w:rPr>
          <w:rFonts w:ascii="Times New Roman" w:eastAsia="Times New Roman" w:hAnsi="Times New Roman" w:cs="Times New Roman"/>
          <w:color w:val="000000" w:themeColor="text1"/>
          <w:sz w:val="24"/>
          <w:szCs w:val="24"/>
        </w:rPr>
        <w:t xml:space="preserve"> necesară utilizarea echipamentului individual de protecţie, fără a aduce atingere priorităţii care trebuie să se acorde mijloacelor de protecţie colectivă.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(3) Anexele nr. 1 - 3 au </w:t>
      </w:r>
      <w:proofErr w:type="gramStart"/>
      <w:r w:rsidRPr="008B5326">
        <w:rPr>
          <w:rFonts w:ascii="Times New Roman" w:eastAsia="Times New Roman" w:hAnsi="Times New Roman" w:cs="Times New Roman"/>
          <w:color w:val="000000" w:themeColor="text1"/>
          <w:sz w:val="24"/>
          <w:szCs w:val="24"/>
        </w:rPr>
        <w:t>un</w:t>
      </w:r>
      <w:proofErr w:type="gramEnd"/>
      <w:r w:rsidRPr="008B5326">
        <w:rPr>
          <w:rFonts w:ascii="Times New Roman" w:eastAsia="Times New Roman" w:hAnsi="Times New Roman" w:cs="Times New Roman"/>
          <w:color w:val="000000" w:themeColor="text1"/>
          <w:sz w:val="24"/>
          <w:szCs w:val="24"/>
        </w:rPr>
        <w:t xml:space="preserve"> caracter orientativ, conţin informaţii utile pentru stabilirea acestor reguli şi fac parte integrantă din prezenta hotărâre.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22" w:name="1522781"/>
      <w:bookmarkEnd w:id="22"/>
      <w:r w:rsidRPr="008B5326">
        <w:rPr>
          <w:rFonts w:ascii="Times New Roman" w:eastAsia="Times New Roman" w:hAnsi="Times New Roman" w:cs="Times New Roman"/>
          <w:b/>
          <w:bCs/>
          <w:color w:val="000000" w:themeColor="text1"/>
          <w:sz w:val="24"/>
          <w:szCs w:val="24"/>
        </w:rPr>
        <w:t>    Art. 17</w:t>
      </w:r>
      <w:r w:rsidRPr="008B5326">
        <w:rPr>
          <w:rFonts w:ascii="Times New Roman" w:eastAsia="Times New Roman" w:hAnsi="Times New Roman" w:cs="Times New Roman"/>
          <w:color w:val="000000" w:themeColor="text1"/>
          <w:sz w:val="24"/>
          <w:szCs w:val="24"/>
        </w:rPr>
        <w:t xml:space="preserve"> - Atunci când Ministerul Muncii, Solidarităţii Sociale şi Familiei adaptează regulile prevăzute la art. 16, acesta </w:t>
      </w:r>
      <w:proofErr w:type="gramStart"/>
      <w:r w:rsidRPr="008B5326">
        <w:rPr>
          <w:rFonts w:ascii="Times New Roman" w:eastAsia="Times New Roman" w:hAnsi="Times New Roman" w:cs="Times New Roman"/>
          <w:color w:val="000000" w:themeColor="text1"/>
          <w:sz w:val="24"/>
          <w:szCs w:val="24"/>
        </w:rPr>
        <w:t>ia</w:t>
      </w:r>
      <w:proofErr w:type="gramEnd"/>
      <w:r w:rsidRPr="008B5326">
        <w:rPr>
          <w:rFonts w:ascii="Times New Roman" w:eastAsia="Times New Roman" w:hAnsi="Times New Roman" w:cs="Times New Roman"/>
          <w:color w:val="000000" w:themeColor="text1"/>
          <w:sz w:val="24"/>
          <w:szCs w:val="24"/>
        </w:rPr>
        <w:t xml:space="preserve"> în considerare orice modificări semnificative ale riscului, mijloacelor de protecţie colectivă şi echipamentelor individuale de protecţie, determinate de evoluţiile tehnologice.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23" w:name="1522782"/>
      <w:bookmarkEnd w:id="23"/>
      <w:r w:rsidRPr="008B5326">
        <w:rPr>
          <w:rFonts w:ascii="Times New Roman" w:eastAsia="Times New Roman" w:hAnsi="Times New Roman" w:cs="Times New Roman"/>
          <w:b/>
          <w:bCs/>
          <w:color w:val="000000" w:themeColor="text1"/>
          <w:sz w:val="24"/>
          <w:szCs w:val="24"/>
        </w:rPr>
        <w:t>    Art. 18</w:t>
      </w:r>
      <w:r w:rsidRPr="008B5326">
        <w:rPr>
          <w:rFonts w:ascii="Times New Roman" w:eastAsia="Times New Roman" w:hAnsi="Times New Roman" w:cs="Times New Roman"/>
          <w:color w:val="000000" w:themeColor="text1"/>
          <w:sz w:val="24"/>
          <w:szCs w:val="24"/>
        </w:rPr>
        <w:t xml:space="preserve"> - Ministerul Muncii, Solidarităţii Sociale şi Familiei consultă organizaţiile angajatorilor şi lucrătorilor cu privire la regulile prevăzute la art. 16 </w:t>
      </w:r>
      <w:proofErr w:type="gramStart"/>
      <w:r w:rsidRPr="008B5326">
        <w:rPr>
          <w:rFonts w:ascii="Times New Roman" w:eastAsia="Times New Roman" w:hAnsi="Times New Roman" w:cs="Times New Roman"/>
          <w:color w:val="000000" w:themeColor="text1"/>
          <w:sz w:val="24"/>
          <w:szCs w:val="24"/>
        </w:rPr>
        <w:t>şi</w:t>
      </w:r>
      <w:proofErr w:type="gramEnd"/>
      <w:r w:rsidRPr="008B5326">
        <w:rPr>
          <w:rFonts w:ascii="Times New Roman" w:eastAsia="Times New Roman" w:hAnsi="Times New Roman" w:cs="Times New Roman"/>
          <w:color w:val="000000" w:themeColor="text1"/>
          <w:sz w:val="24"/>
          <w:szCs w:val="24"/>
        </w:rPr>
        <w:t xml:space="preserve"> 17.</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24" w:name="1522783"/>
      <w:bookmarkEnd w:id="24"/>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b/>
          <w:bCs/>
          <w:i/>
          <w:iCs/>
          <w:color w:val="000000" w:themeColor="text1"/>
          <w:sz w:val="24"/>
          <w:szCs w:val="24"/>
        </w:rPr>
        <w:t>Secţiunea a 4-</w:t>
      </w:r>
      <w:proofErr w:type="gramStart"/>
      <w:r w:rsidRPr="008B5326">
        <w:rPr>
          <w:rFonts w:ascii="Times New Roman" w:eastAsia="Times New Roman" w:hAnsi="Times New Roman" w:cs="Times New Roman"/>
          <w:b/>
          <w:bCs/>
          <w:i/>
          <w:iCs/>
          <w:color w:val="000000" w:themeColor="text1"/>
          <w:sz w:val="24"/>
          <w:szCs w:val="24"/>
        </w:rPr>
        <w:t>a</w:t>
      </w:r>
      <w:proofErr w:type="gramEnd"/>
      <w:r w:rsidR="008B5326">
        <w:rPr>
          <w:rFonts w:ascii="Times New Roman" w:eastAsia="Times New Roman" w:hAnsi="Times New Roman" w:cs="Times New Roman"/>
          <w:b/>
          <w:bCs/>
          <w:i/>
          <w:iCs/>
          <w:color w:val="000000" w:themeColor="text1"/>
          <w:sz w:val="24"/>
          <w:szCs w:val="24"/>
        </w:rPr>
        <w:t xml:space="preserve"> </w:t>
      </w: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b/>
          <w:bCs/>
          <w:i/>
          <w:iCs/>
          <w:color w:val="000000" w:themeColor="text1"/>
          <w:sz w:val="24"/>
          <w:szCs w:val="24"/>
        </w:rPr>
        <w:t>Informarea, consultarea şi participarea lucrătorilor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25" w:name="1522784"/>
      <w:bookmarkEnd w:id="25"/>
      <w:r w:rsidRPr="008B5326">
        <w:rPr>
          <w:rFonts w:ascii="Times New Roman" w:eastAsia="Times New Roman" w:hAnsi="Times New Roman" w:cs="Times New Roman"/>
          <w:b/>
          <w:bCs/>
          <w:color w:val="000000" w:themeColor="text1"/>
          <w:sz w:val="24"/>
          <w:szCs w:val="24"/>
        </w:rPr>
        <w:t>    Art. 19</w:t>
      </w:r>
      <w:r w:rsidRPr="008B5326">
        <w:rPr>
          <w:rFonts w:ascii="Times New Roman" w:eastAsia="Times New Roman" w:hAnsi="Times New Roman" w:cs="Times New Roman"/>
          <w:color w:val="000000" w:themeColor="text1"/>
          <w:sz w:val="24"/>
          <w:szCs w:val="24"/>
        </w:rPr>
        <w:t xml:space="preserve"> - Fără </w:t>
      </w:r>
      <w:proofErr w:type="gramStart"/>
      <w:r w:rsidRPr="008B5326">
        <w:rPr>
          <w:rFonts w:ascii="Times New Roman" w:eastAsia="Times New Roman" w:hAnsi="Times New Roman" w:cs="Times New Roman"/>
          <w:color w:val="000000" w:themeColor="text1"/>
          <w:sz w:val="24"/>
          <w:szCs w:val="24"/>
        </w:rPr>
        <w:t>a</w:t>
      </w:r>
      <w:proofErr w:type="gramEnd"/>
      <w:r w:rsidRPr="008B5326">
        <w:rPr>
          <w:rFonts w:ascii="Times New Roman" w:eastAsia="Times New Roman" w:hAnsi="Times New Roman" w:cs="Times New Roman"/>
          <w:color w:val="000000" w:themeColor="text1"/>
          <w:sz w:val="24"/>
          <w:szCs w:val="24"/>
        </w:rPr>
        <w:t xml:space="preserve"> aduce atingere prevederilor </w:t>
      </w:r>
      <w:hyperlink r:id="rId25" w:history="1">
        <w:r w:rsidRPr="008B5326">
          <w:rPr>
            <w:rFonts w:ascii="Times New Roman" w:eastAsia="Times New Roman" w:hAnsi="Times New Roman" w:cs="Times New Roman"/>
            <w:color w:val="000000" w:themeColor="text1"/>
            <w:sz w:val="24"/>
            <w:szCs w:val="24"/>
            <w:u w:val="single"/>
          </w:rPr>
          <w:t>art. 16</w:t>
        </w:r>
      </w:hyperlink>
      <w:r w:rsidRPr="008B5326">
        <w:rPr>
          <w:rFonts w:ascii="Times New Roman" w:eastAsia="Times New Roman" w:hAnsi="Times New Roman" w:cs="Times New Roman"/>
          <w:color w:val="000000" w:themeColor="text1"/>
          <w:sz w:val="24"/>
          <w:szCs w:val="24"/>
        </w:rPr>
        <w:t xml:space="preserve"> din Legea securităţii şi sănătăţii în muncă nr. 319/2006, lucrătorii şi/sau reprezentanţii acestora sunt informaţi cu privire la toate măsurile </w:t>
      </w:r>
      <w:proofErr w:type="gramStart"/>
      <w:r w:rsidRPr="008B5326">
        <w:rPr>
          <w:rFonts w:ascii="Times New Roman" w:eastAsia="Times New Roman" w:hAnsi="Times New Roman" w:cs="Times New Roman"/>
          <w:color w:val="000000" w:themeColor="text1"/>
          <w:sz w:val="24"/>
          <w:szCs w:val="24"/>
        </w:rPr>
        <w:t>ce</w:t>
      </w:r>
      <w:proofErr w:type="gramEnd"/>
      <w:r w:rsidRPr="008B5326">
        <w:rPr>
          <w:rFonts w:ascii="Times New Roman" w:eastAsia="Times New Roman" w:hAnsi="Times New Roman" w:cs="Times New Roman"/>
          <w:color w:val="000000" w:themeColor="text1"/>
          <w:sz w:val="24"/>
          <w:szCs w:val="24"/>
        </w:rPr>
        <w:t xml:space="preserve"> trebuie luate în domeniul securităţii şi sănătăţii lucrătorilor, atunci când aceştia utilizează echipamente individuale de protecţie la locul de muncă.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26" w:name="1522785"/>
      <w:bookmarkEnd w:id="26"/>
      <w:r w:rsidRPr="008B5326">
        <w:rPr>
          <w:rFonts w:ascii="Times New Roman" w:eastAsia="Times New Roman" w:hAnsi="Times New Roman" w:cs="Times New Roman"/>
          <w:b/>
          <w:bCs/>
          <w:color w:val="000000" w:themeColor="text1"/>
          <w:sz w:val="24"/>
          <w:szCs w:val="24"/>
        </w:rPr>
        <w:t>    Art. 20</w:t>
      </w:r>
      <w:r w:rsidRPr="008B5326">
        <w:rPr>
          <w:rFonts w:ascii="Times New Roman" w:eastAsia="Times New Roman" w:hAnsi="Times New Roman" w:cs="Times New Roman"/>
          <w:color w:val="000000" w:themeColor="text1"/>
          <w:sz w:val="24"/>
          <w:szCs w:val="24"/>
        </w:rPr>
        <w:t> - Consultarea şi participarea lucrătorilor şi/sau a reprezentanţilor acestora cu privire la problemele la care se face referire în prezenta hotărâre, inclusiv în anexele la aceasta, se desfăşoară în conformitate cu prevederile </w:t>
      </w:r>
      <w:hyperlink r:id="rId26" w:history="1">
        <w:r w:rsidRPr="008B5326">
          <w:rPr>
            <w:rFonts w:ascii="Times New Roman" w:eastAsia="Times New Roman" w:hAnsi="Times New Roman" w:cs="Times New Roman"/>
            <w:color w:val="000000" w:themeColor="text1"/>
            <w:sz w:val="24"/>
            <w:szCs w:val="24"/>
            <w:u w:val="single"/>
          </w:rPr>
          <w:t>art. 18</w:t>
        </w:r>
      </w:hyperlink>
      <w:r w:rsidRPr="008B5326">
        <w:rPr>
          <w:rFonts w:ascii="Times New Roman" w:eastAsia="Times New Roman" w:hAnsi="Times New Roman" w:cs="Times New Roman"/>
          <w:color w:val="000000" w:themeColor="text1"/>
          <w:sz w:val="24"/>
          <w:szCs w:val="24"/>
        </w:rPr>
        <w:t xml:space="preserve"> din Legea nr. </w:t>
      </w:r>
      <w:proofErr w:type="gramStart"/>
      <w:r w:rsidRPr="008B5326">
        <w:rPr>
          <w:rFonts w:ascii="Times New Roman" w:eastAsia="Times New Roman" w:hAnsi="Times New Roman" w:cs="Times New Roman"/>
          <w:color w:val="000000" w:themeColor="text1"/>
          <w:sz w:val="24"/>
          <w:szCs w:val="24"/>
        </w:rPr>
        <w:t>319/2006.</w:t>
      </w:r>
      <w:proofErr w:type="gramEnd"/>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27" w:name="1522786"/>
      <w:bookmarkEnd w:id="27"/>
      <w:r w:rsidRPr="008B5326">
        <w:rPr>
          <w:rFonts w:ascii="Times New Roman" w:eastAsia="Times New Roman" w:hAnsi="Times New Roman" w:cs="Times New Roman"/>
          <w:b/>
          <w:bCs/>
          <w:color w:val="000000" w:themeColor="text1"/>
          <w:sz w:val="24"/>
          <w:szCs w:val="24"/>
        </w:rPr>
        <w:t>    Cap. III</w:t>
      </w:r>
      <w:r w:rsidR="008B5326">
        <w:rPr>
          <w:rFonts w:ascii="Times New Roman" w:eastAsia="Times New Roman" w:hAnsi="Times New Roman" w:cs="Times New Roman"/>
          <w:b/>
          <w:bCs/>
          <w:color w:val="000000" w:themeColor="text1"/>
          <w:sz w:val="24"/>
          <w:szCs w:val="24"/>
        </w:rPr>
        <w:t xml:space="preserve"> </w:t>
      </w:r>
      <w:r w:rsidRPr="008B5326">
        <w:rPr>
          <w:rFonts w:ascii="Times New Roman" w:eastAsia="Times New Roman" w:hAnsi="Times New Roman" w:cs="Times New Roman"/>
          <w:b/>
          <w:bCs/>
          <w:color w:val="000000" w:themeColor="text1"/>
          <w:sz w:val="24"/>
          <w:szCs w:val="24"/>
        </w:rPr>
        <w:t>    Dispoziţii finale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28" w:name="1522787"/>
      <w:bookmarkEnd w:id="28"/>
      <w:r w:rsidRPr="008B5326">
        <w:rPr>
          <w:rFonts w:ascii="Times New Roman" w:eastAsia="Times New Roman" w:hAnsi="Times New Roman" w:cs="Times New Roman"/>
          <w:b/>
          <w:bCs/>
          <w:color w:val="000000" w:themeColor="text1"/>
          <w:sz w:val="24"/>
          <w:szCs w:val="24"/>
        </w:rPr>
        <w:t>    Art. 21</w:t>
      </w:r>
      <w:r w:rsidRPr="008B5326">
        <w:rPr>
          <w:rFonts w:ascii="Times New Roman" w:eastAsia="Times New Roman" w:hAnsi="Times New Roman" w:cs="Times New Roman"/>
          <w:color w:val="000000" w:themeColor="text1"/>
          <w:sz w:val="24"/>
          <w:szCs w:val="24"/>
        </w:rPr>
        <w:t> - Adaptările de natură strict tehnică ale anexelor nr. 1 - 3 se efectuează de Ministerul Muncii, Solidarităţii Sociale şi Familiei, în funcţie de: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a) </w:t>
      </w:r>
      <w:proofErr w:type="gramStart"/>
      <w:r w:rsidRPr="008B5326">
        <w:rPr>
          <w:rFonts w:ascii="Times New Roman" w:eastAsia="Times New Roman" w:hAnsi="Times New Roman" w:cs="Times New Roman"/>
          <w:color w:val="000000" w:themeColor="text1"/>
          <w:sz w:val="24"/>
          <w:szCs w:val="24"/>
        </w:rPr>
        <w:t>adoptarea</w:t>
      </w:r>
      <w:proofErr w:type="gramEnd"/>
      <w:r w:rsidRPr="008B5326">
        <w:rPr>
          <w:rFonts w:ascii="Times New Roman" w:eastAsia="Times New Roman" w:hAnsi="Times New Roman" w:cs="Times New Roman"/>
          <w:color w:val="000000" w:themeColor="text1"/>
          <w:sz w:val="24"/>
          <w:szCs w:val="24"/>
        </w:rPr>
        <w:t xml:space="preserve"> reglementărilor de armonizare tehnică şi de standardizare cu privire la echipamentele individuale de protecţie; şi/sau b) progresele tehnice, evoluţia reglementărilor sau specificaţiilor internaţionale ori a cunoştinţelor din domeniul echipamentelor individuale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29" w:name="1522788"/>
      <w:bookmarkEnd w:id="29"/>
      <w:r w:rsidRPr="008B5326">
        <w:rPr>
          <w:rFonts w:ascii="Times New Roman" w:eastAsia="Times New Roman" w:hAnsi="Times New Roman" w:cs="Times New Roman"/>
          <w:b/>
          <w:bCs/>
          <w:color w:val="000000" w:themeColor="text1"/>
          <w:sz w:val="24"/>
          <w:szCs w:val="24"/>
        </w:rPr>
        <w:t>    Art. 22</w:t>
      </w:r>
      <w:r w:rsidRPr="008B5326">
        <w:rPr>
          <w:rFonts w:ascii="Times New Roman" w:eastAsia="Times New Roman" w:hAnsi="Times New Roman" w:cs="Times New Roman"/>
          <w:color w:val="000000" w:themeColor="text1"/>
          <w:sz w:val="24"/>
          <w:szCs w:val="24"/>
        </w:rPr>
        <w:t> - Ministerul Muncii, Solidarităţii Sociale şi Familiei raportează Comisiei Europene la fiecare 5 ani cu privire la aplicarea prevederilor prezentei hotărâri, indicând punctele de vedere ale partenerilor sociali.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30" w:name="1522789"/>
      <w:bookmarkEnd w:id="30"/>
      <w:r w:rsidRPr="008B5326">
        <w:rPr>
          <w:rFonts w:ascii="Times New Roman" w:eastAsia="Times New Roman" w:hAnsi="Times New Roman" w:cs="Times New Roman"/>
          <w:b/>
          <w:bCs/>
          <w:color w:val="000000" w:themeColor="text1"/>
          <w:sz w:val="24"/>
          <w:szCs w:val="24"/>
        </w:rPr>
        <w:t>    Art. 23</w:t>
      </w:r>
      <w:r w:rsidRPr="008B5326">
        <w:rPr>
          <w:rFonts w:ascii="Times New Roman" w:eastAsia="Times New Roman" w:hAnsi="Times New Roman" w:cs="Times New Roman"/>
          <w:color w:val="000000" w:themeColor="text1"/>
          <w:sz w:val="24"/>
          <w:szCs w:val="24"/>
        </w:rPr>
        <w:t> - Prezenta hotărâre intră în vigoare la data de 1 octombrie 2006.</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31" w:name="1522790"/>
      <w:bookmarkEnd w:id="31"/>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Prezenta hotărâre transpune Directiva 89/656/CEE privind cerinţele minime de securitate şi sănătate pentru utilizarea de către lucrători </w:t>
      </w:r>
      <w:proofErr w:type="gramStart"/>
      <w:r w:rsidRPr="008B5326">
        <w:rPr>
          <w:rFonts w:ascii="Times New Roman" w:eastAsia="Times New Roman" w:hAnsi="Times New Roman" w:cs="Times New Roman"/>
          <w:color w:val="000000" w:themeColor="text1"/>
          <w:sz w:val="24"/>
          <w:szCs w:val="24"/>
        </w:rPr>
        <w:t>a</w:t>
      </w:r>
      <w:proofErr w:type="gramEnd"/>
      <w:r w:rsidRPr="008B5326">
        <w:rPr>
          <w:rFonts w:ascii="Times New Roman" w:eastAsia="Times New Roman" w:hAnsi="Times New Roman" w:cs="Times New Roman"/>
          <w:color w:val="000000" w:themeColor="text1"/>
          <w:sz w:val="24"/>
          <w:szCs w:val="24"/>
        </w:rPr>
        <w:t xml:space="preserve"> echipamentului individual de protecţie la locul de muncă [a 3-a directivă specifică în sensul art. 16 alin. (1) din Directiva 89/391/CEE], publicată în Jurnalul Oficial al Comunităţilor Europene (JOCE) nr. </w:t>
      </w:r>
      <w:proofErr w:type="gramStart"/>
      <w:r w:rsidRPr="008B5326">
        <w:rPr>
          <w:rFonts w:ascii="Times New Roman" w:eastAsia="Times New Roman" w:hAnsi="Times New Roman" w:cs="Times New Roman"/>
          <w:color w:val="000000" w:themeColor="text1"/>
          <w:sz w:val="24"/>
          <w:szCs w:val="24"/>
        </w:rPr>
        <w:t>L393/1989.</w:t>
      </w:r>
      <w:proofErr w:type="gramEnd"/>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bookmarkStart w:id="32" w:name="1522791"/>
      <w:bookmarkStart w:id="33" w:name="1522792"/>
      <w:bookmarkEnd w:id="32"/>
      <w:bookmarkEnd w:id="33"/>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8B5326" w:rsidRDefault="008B5326"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Anexa Nr. 1*)</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 Anexa nr.</w:t>
      </w:r>
      <w:proofErr w:type="gramEnd"/>
      <w:r w:rsidRPr="008B5326">
        <w:rPr>
          <w:rFonts w:ascii="Times New Roman" w:eastAsia="Times New Roman" w:hAnsi="Times New Roman" w:cs="Times New Roman"/>
          <w:color w:val="000000" w:themeColor="text1"/>
          <w:sz w:val="24"/>
          <w:szCs w:val="24"/>
        </w:rPr>
        <w:t xml:space="preserve"> 1 </w:t>
      </w:r>
      <w:proofErr w:type="gramStart"/>
      <w:r w:rsidRPr="008B5326">
        <w:rPr>
          <w:rFonts w:ascii="Times New Roman" w:eastAsia="Times New Roman" w:hAnsi="Times New Roman" w:cs="Times New Roman"/>
          <w:color w:val="000000" w:themeColor="text1"/>
          <w:sz w:val="24"/>
          <w:szCs w:val="24"/>
        </w:rPr>
        <w:t>este</w:t>
      </w:r>
      <w:proofErr w:type="gramEnd"/>
      <w:r w:rsidRPr="008B5326">
        <w:rPr>
          <w:rFonts w:ascii="Times New Roman" w:eastAsia="Times New Roman" w:hAnsi="Times New Roman" w:cs="Times New Roman"/>
          <w:color w:val="000000" w:themeColor="text1"/>
          <w:sz w:val="24"/>
          <w:szCs w:val="24"/>
        </w:rPr>
        <w:t xml:space="preserve"> reprodusă în facsimil.</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b/>
          <w:bCs/>
          <w:color w:val="000000" w:themeColor="text1"/>
          <w:sz w:val="14"/>
          <w:szCs w:val="14"/>
        </w:rPr>
        <w:t>                                                                                                </w:t>
      </w:r>
      <w:r w:rsidRPr="008B5326">
        <w:rPr>
          <w:rFonts w:ascii="Courier New" w:eastAsia="Times New Roman" w:hAnsi="Courier New" w:cs="Courier New"/>
          <w:color w:val="000000" w:themeColor="text1"/>
          <w:sz w:val="14"/>
          <w:szCs w:val="14"/>
        </w:rPr>
        <w:t>TABEL</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b/>
          <w:bCs/>
          <w:color w:val="000000" w:themeColor="text1"/>
          <w:sz w:val="14"/>
          <w:szCs w:val="14"/>
        </w:rPr>
        <w:t>                                                     </w:t>
      </w:r>
      <w:proofErr w:type="gramStart"/>
      <w:r w:rsidRPr="008B5326">
        <w:rPr>
          <w:rFonts w:ascii="Courier New" w:eastAsia="Times New Roman" w:hAnsi="Courier New" w:cs="Courier New"/>
          <w:b/>
          <w:bCs/>
          <w:color w:val="000000" w:themeColor="text1"/>
          <w:sz w:val="14"/>
          <w:szCs w:val="14"/>
        </w:rPr>
        <w:t>pentru</w:t>
      </w:r>
      <w:proofErr w:type="gramEnd"/>
      <w:r w:rsidRPr="008B5326">
        <w:rPr>
          <w:rFonts w:ascii="Courier New" w:eastAsia="Times New Roman" w:hAnsi="Courier New" w:cs="Courier New"/>
          <w:b/>
          <w:bCs/>
          <w:color w:val="000000" w:themeColor="text1"/>
          <w:sz w:val="14"/>
          <w:szCs w:val="14"/>
        </w:rPr>
        <w:t xml:space="preserve"> evaluarea riscurilor în vederea selecţionării echipamentelor individuale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color w:val="000000" w:themeColor="text1"/>
          <w:sz w:val="14"/>
          <w:szCs w:val="14"/>
        </w:rPr>
        <w:t>          </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Ú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RISCURI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ÄÄÄÄÄÄÄÄÄÄÄÄÄÄÄÄÄÄÄÄÄÄÄÄÄÄÄÄÄÄÄÄÄÄÄÄÄÄÄÄÄÄÄÄÄÄÄÄÄÄÄÄÄÄÄÄÄÄÄÄÄÄÄÄÄÄÄÄÄÄÄÄÄÄÂÄÄÄÄÄÄÄÄÄÄÄÄÄÄÄÄÄÄÄÄÄÄÄÄÄÄÄÄÄÄÄÄÄÄÄÄÄÄÄÄÂÄÄÄÄÄÄÄÄÄÄÄÄÄÄÄÄÄÄÄÄÄÄÄÄÄ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FIZICE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CHIMICE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BIOLOGICE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ÄÄÄÄÄÄÄÄÄÄÄÄÄÄÄÄÄÄÄÄÄÄÄÄÄÄÄÄÄÄÄÄÄÄÄÄÄÄÂÄÄÄÄÄÄÄÄÄÄÂÄÄÄÄÄÂÄÄÄÄÄÄÄÄÄÄÄÄÄÂÄÄÄÄÅÄÄÄÄÄÄÄÄÄÄÄÄÄÄÄÄÄÄÂÄÄÄÄÄÄÄÄÄÄÄÄÄÄÂÄÄÄÄÄÄÅÄÄÄÄÄÄÄÄÂÄÄÄÄÄÄÂÄÄÄÄÄÄÄÄÂ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MECANICE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proofErr w:type="gramStart"/>
      <w:r w:rsidRPr="008B5326">
        <w:rPr>
          <w:rFonts w:ascii="Courier New" w:eastAsia="Times New Roman" w:hAnsi="Courier New" w:cs="Courier New"/>
          <w:color w:val="000000" w:themeColor="text1"/>
          <w:sz w:val="14"/>
          <w:szCs w:val="14"/>
        </w:rPr>
        <w:t>TERMICE  </w:t>
      </w:r>
      <w:r w:rsidRPr="008B5326">
        <w:rPr>
          <w:rFonts w:ascii="GGConsultingFont" w:eastAsia="Times New Roman" w:hAnsi="GGConsultingFont" w:cs="Times New Roman"/>
          <w:color w:val="000000" w:themeColor="text1"/>
          <w:sz w:val="14"/>
          <w:szCs w:val="14"/>
        </w:rPr>
        <w:t>³</w:t>
      </w:r>
      <w:proofErr w:type="gramEnd"/>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RADIAŢII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AEROSOLI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LICHIDE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ÃÄÄÄÄÄÄÄÄÂÄÄÄÄÄÄÄÄÄÂÄÄÄÄÄÄÄÄÄÄÄÂÄÄÄÄÄÄÂÄÄÄÄÄÄÄÄÄÄÅÄÄÄÄÄÂÄÄÄÄ´</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ÃÄÄÄÄÄÄÄÂÄÄÄÄÄ´</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ÃÄÄÄÄÄÄÄÄÂÄÄÄÂÄÄÄÄÄÅÄÄÄÄÄÂÄÄÄÄÄÄÄÄ´</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color w:val="000000" w:themeColor="text1"/>
          <w:sz w:val="14"/>
          <w:szCs w:val="14"/>
        </w:rPr>
        <w:t>                                 </w:t>
      </w:r>
      <w:proofErr w:type="gramStart"/>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Căderi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Lovituri,</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Înţepături,</w:t>
      </w:r>
      <w:r w:rsidRPr="008B5326">
        <w:rPr>
          <w:rFonts w:ascii="GGConsultingFont" w:eastAsia="Times New Roman" w:hAnsi="GGConsultingFont" w:cs="Times New Roman"/>
          <w:color w:val="000000" w:themeColor="text1"/>
          <w:sz w:val="14"/>
          <w:szCs w:val="14"/>
        </w:rPr>
        <w:t>³</w:t>
      </w:r>
      <w:proofErr w:type="gramEnd"/>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Alunecare,</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Căl-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ELEC-</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ZGO-</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Împroş-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GAZE,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Bacterii</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Viruşi</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Ciuperci</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Antigeni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de la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tăieturi</w:t>
      </w:r>
      <w:proofErr w:type="gramStart"/>
      <w:r w:rsidRPr="008B5326">
        <w:rPr>
          <w:rFonts w:ascii="Courier New" w:eastAsia="Times New Roman" w:hAnsi="Courier New" w:cs="Courier New"/>
          <w:color w:val="000000" w:themeColor="text1"/>
          <w:sz w:val="14"/>
          <w:szCs w:val="14"/>
        </w:rPr>
        <w:t>,</w:t>
      </w:r>
      <w:r w:rsidRPr="008B5326">
        <w:rPr>
          <w:rFonts w:ascii="GGConsultingFont" w:eastAsia="Times New Roman" w:hAnsi="GGConsultingFont" w:cs="Times New Roman"/>
          <w:color w:val="000000" w:themeColor="text1"/>
          <w:sz w:val="14"/>
          <w:szCs w:val="14"/>
        </w:rPr>
        <w:t>³</w:t>
      </w:r>
      <w:proofErr w:type="gramEnd"/>
      <w:r w:rsidRPr="008B5326">
        <w:rPr>
          <w:rFonts w:ascii="Courier New" w:eastAsia="Times New Roman" w:hAnsi="Courier New" w:cs="Courier New"/>
          <w:color w:val="000000" w:themeColor="text1"/>
          <w:sz w:val="14"/>
          <w:szCs w:val="14"/>
        </w:rPr>
        <w:t> tăieturi,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Vibra-</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cădere la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dură,</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Frig</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TRICE</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Neioni-</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Ioni-</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MOT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Pulberi,</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Fum</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Ceaţă</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Imer-</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care,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VAPORI</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patogene</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pato-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genera-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biologici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înălţime</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impact,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zgârieturi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proofErr w:type="gramStart"/>
      <w:r w:rsidRPr="008B5326">
        <w:rPr>
          <w:rFonts w:ascii="Courier New" w:eastAsia="Times New Roman" w:hAnsi="Courier New" w:cs="Courier New"/>
          <w:color w:val="000000" w:themeColor="text1"/>
          <w:sz w:val="14"/>
          <w:szCs w:val="14"/>
        </w:rPr>
        <w:t>ţii  </w:t>
      </w:r>
      <w:r w:rsidRPr="008B5326">
        <w:rPr>
          <w:rFonts w:ascii="GGConsultingFont" w:eastAsia="Times New Roman" w:hAnsi="GGConsultingFont" w:cs="Times New Roman"/>
          <w:color w:val="000000" w:themeColor="text1"/>
          <w:sz w:val="14"/>
          <w:szCs w:val="14"/>
        </w:rPr>
        <w:t>³</w:t>
      </w:r>
      <w:proofErr w:type="gramEnd"/>
      <w:r w:rsidRPr="008B5326">
        <w:rPr>
          <w:rFonts w:ascii="Courier New" w:eastAsia="Times New Roman" w:hAnsi="Courier New" w:cs="Courier New"/>
          <w:color w:val="000000" w:themeColor="text1"/>
          <w:sz w:val="14"/>
          <w:szCs w:val="14"/>
        </w:rPr>
        <w:t> acelaşi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foc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zante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zante</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fibre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sii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stropire</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geni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toare de</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nemicrobieni</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strivire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roofErr w:type="gramStart"/>
      <w:r w:rsidRPr="008B5326">
        <w:rPr>
          <w:rFonts w:ascii="Courier New" w:eastAsia="Times New Roman" w:hAnsi="Courier New" w:cs="Courier New"/>
          <w:color w:val="000000" w:themeColor="text1"/>
          <w:sz w:val="14"/>
          <w:szCs w:val="14"/>
        </w:rPr>
        <w:t>  nivel</w:t>
      </w:r>
      <w:proofErr w:type="gramEnd"/>
      <w:r w:rsidRPr="008B5326">
        <w:rPr>
          <w:rFonts w:ascii="Courier New" w:eastAsia="Times New Roman" w:hAnsi="Courier New" w:cs="Courier New"/>
          <w:color w:val="000000" w:themeColor="text1"/>
          <w:sz w:val="14"/>
          <w:szCs w:val="14"/>
        </w:rPr>
        <w:t xml:space="preserv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micoze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ÚÄÄÄÄÄÄÄÄÂÄÄÄÄÄÄÄÄÄÄÂ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PĂRŢILE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CAP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Craniu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CORPULUI</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Urechi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Ochi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Căi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respiratorii</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Faţă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Întregul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cap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Å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MEMBRE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Mâini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SUPERIOARE</w:t>
      </w:r>
      <w:r w:rsidRPr="008B5326">
        <w:rPr>
          <w:rFonts w:ascii="GGConsultingFont" w:eastAsia="Times New Roman" w:hAnsi="GGConsultingFont" w:cs="Times New Roman"/>
          <w:color w:val="000000" w:themeColor="text1"/>
          <w:sz w:val="14"/>
          <w:szCs w:val="14"/>
        </w:rPr>
        <w:t>Ã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Braţe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(părţi)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Å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MEMBRE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Picior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INFERIOARE</w:t>
      </w:r>
      <w:r w:rsidRPr="008B5326">
        <w:rPr>
          <w:rFonts w:ascii="GGConsultingFont" w:eastAsia="Times New Roman" w:hAnsi="GGConsultingFont" w:cs="Times New Roman"/>
          <w:color w:val="000000" w:themeColor="text1"/>
          <w:sz w:val="14"/>
          <w:szCs w:val="14"/>
        </w:rPr>
        <w:t>Ã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Gambe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(părţi)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Å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ALTELE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Piele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lastRenderedPageBreak/>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Trunchi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abdomen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Căi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parentale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ÃÄÄÄÄÄÄÄÄÄÄÄÄÅÄÄÄÄÄÄÄÄÅÄÄÄÄÄÄÄÄÄÅÄÄÄÄÄÄÄÄÄÄÄÅÄÄÄÄÄÄÅÄÄÄÄÄÄÄÄÄÄÅÄÄÄÄÄÅÄÄÄÄÅÄÄÄÄÄÅÄÄÄÄÄÄÄÅÄÄÄÄÄÅÄÄÄÄÅÄÄÄÄÄÄÄÄÅÄÄÄÅÄÄÄÄÄÅÄÄÄÄÄÅÄÄÄÄÄÄÄÄÅÄÄÄÄÄÄÅÄÄÄÄÄÄÄÄÅÄÄÄÄÄÄÅÄÄÄÄÄÄÄÄÅÄÄÄÄÄÄÄÄÄÄÄÄ´</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Întregul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corp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r w:rsidRPr="008B5326">
        <w:rPr>
          <w:rFonts w:ascii="Courier New" w:eastAsia="Times New Roman" w:hAnsi="Courier New" w:cs="Courier New"/>
          <w:color w:val="000000" w:themeColor="text1"/>
          <w:sz w:val="14"/>
          <w:szCs w:val="14"/>
        </w:rPr>
        <w:t>            </w:t>
      </w:r>
      <w:r w:rsidRPr="008B5326">
        <w:rPr>
          <w:rFonts w:ascii="GGConsultingFont" w:eastAsia="Times New Roman" w:hAnsi="GGConsultingFont" w:cs="Times New Roman"/>
          <w:color w:val="000000" w:themeColor="text1"/>
          <w:sz w:val="14"/>
          <w:szCs w:val="14"/>
        </w:rPr>
        <w:t>³</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GGConsultingFont" w:eastAsia="Times New Roman" w:hAnsi="GGConsultingFont" w:cs="Times New Roman"/>
          <w:color w:val="000000" w:themeColor="text1"/>
          <w:sz w:val="14"/>
          <w:szCs w:val="14"/>
        </w:rPr>
        <w:t>ÀÄÄÄÄÄÄÄÄÁÄÄÄÄÄÄÄÄÄÄÁÄÄÄÄÄÄÄÄÄÄÄÄÁÄÄÄÄÄÄÄÄÁÄÄÄÄÄÄÄÄÄÁÄÄÄÄÄÄÄÄÄÄÄÁÄÄÄÄÄÄÁÄÄÄÄÄÄÄÄÄÄÁÄÄÄÄÄÁÄÄÄÄÁÄÄÄÄÄÁÄÄÄÄÄÄÄÁÄÄÄÄÄÁÄÄÄÄÁÄÄÄÄÄÄÄÄÁÄÄÄÁÄÄÄÄÄÁÄÄÄÄÄÁÄÄÄÄÄÄÄÄÁÄÄÄÄÄÄÁÄÄÄÄÄÄÄÄÁÄÄÄÄÄÄÁÄÄÄÄÄÄÄÄÁÄÄÄÄÄÄÄÄÄÄÄÄÙ</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34" w:name="1522793"/>
      <w:bookmarkEnd w:id="34"/>
      <w:r w:rsidRPr="008B5326">
        <w:rPr>
          <w:rFonts w:ascii="Times New Roman" w:eastAsia="Times New Roman" w:hAnsi="Times New Roman" w:cs="Times New Roman"/>
          <w:b/>
          <w:bCs/>
          <w:color w:val="000000" w:themeColor="text1"/>
          <w:sz w:val="24"/>
          <w:szCs w:val="24"/>
        </w:rPr>
        <w:t>    Anexa Nr. 2</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014010">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LISTA</w:t>
      </w:r>
    </w:p>
    <w:p w:rsidR="00EC4334" w:rsidRPr="00EC4334" w:rsidRDefault="00EC4334" w:rsidP="00014010">
      <w:pPr>
        <w:shd w:val="clear" w:color="auto" w:fill="FFFFFF"/>
        <w:spacing w:after="0" w:line="240" w:lineRule="auto"/>
        <w:jc w:val="center"/>
        <w:rPr>
          <w:rFonts w:ascii="Times New Roman" w:eastAsia="Times New Roman" w:hAnsi="Times New Roman" w:cs="Times New Roman"/>
          <w:color w:val="000000" w:themeColor="text1"/>
          <w:sz w:val="24"/>
          <w:szCs w:val="24"/>
        </w:rPr>
      </w:pPr>
      <w:proofErr w:type="gramStart"/>
      <w:r w:rsidRPr="008B5326">
        <w:rPr>
          <w:rFonts w:ascii="Times New Roman" w:eastAsia="Times New Roman" w:hAnsi="Times New Roman" w:cs="Times New Roman"/>
          <w:b/>
          <w:bCs/>
          <w:color w:val="000000" w:themeColor="text1"/>
          <w:sz w:val="24"/>
          <w:szCs w:val="24"/>
        </w:rPr>
        <w:t>orientativă</w:t>
      </w:r>
      <w:proofErr w:type="gramEnd"/>
      <w:r w:rsidRPr="008B5326">
        <w:rPr>
          <w:rFonts w:ascii="Times New Roman" w:eastAsia="Times New Roman" w:hAnsi="Times New Roman" w:cs="Times New Roman"/>
          <w:b/>
          <w:bCs/>
          <w:color w:val="000000" w:themeColor="text1"/>
          <w:sz w:val="24"/>
          <w:szCs w:val="24"/>
        </w:rPr>
        <w:t xml:space="preserve"> şi neexhaustivă a echipamentelor individuale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capului: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căşti</w:t>
      </w:r>
      <w:proofErr w:type="gramEnd"/>
      <w:r w:rsidRPr="008B5326">
        <w:rPr>
          <w:rFonts w:ascii="Times New Roman" w:eastAsia="Times New Roman" w:hAnsi="Times New Roman" w:cs="Times New Roman"/>
          <w:color w:val="000000" w:themeColor="text1"/>
          <w:sz w:val="24"/>
          <w:szCs w:val="24"/>
        </w:rPr>
        <w:t xml:space="preserve"> de protecţie pentru utilizare în industrie (mine, şantiere de lucrări publice, alte ramuri industriale);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acoperământ</w:t>
      </w:r>
      <w:proofErr w:type="gramEnd"/>
      <w:r w:rsidRPr="008B5326">
        <w:rPr>
          <w:rFonts w:ascii="Times New Roman" w:eastAsia="Times New Roman" w:hAnsi="Times New Roman" w:cs="Times New Roman"/>
          <w:color w:val="000000" w:themeColor="text1"/>
          <w:sz w:val="24"/>
          <w:szCs w:val="24"/>
        </w:rPr>
        <w:t xml:space="preserve"> uşor pentru protecţia scalpului (caschete, bonete, plase de păr, cu sau fără cozoroc);</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acoperământ</w:t>
      </w:r>
      <w:proofErr w:type="gramEnd"/>
      <w:r w:rsidRPr="008B5326">
        <w:rPr>
          <w:rFonts w:ascii="Times New Roman" w:eastAsia="Times New Roman" w:hAnsi="Times New Roman" w:cs="Times New Roman"/>
          <w:color w:val="000000" w:themeColor="text1"/>
          <w:sz w:val="24"/>
          <w:szCs w:val="24"/>
        </w:rPr>
        <w:t xml:space="preserve"> pentru cap (bonete, caschete, pălării etc. din material textil, material textil tratat etc.).</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împotriva zgomotului: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antifoane</w:t>
      </w:r>
      <w:proofErr w:type="gramEnd"/>
      <w:r w:rsidRPr="008B5326">
        <w:rPr>
          <w:rFonts w:ascii="Times New Roman" w:eastAsia="Times New Roman" w:hAnsi="Times New Roman" w:cs="Times New Roman"/>
          <w:color w:val="000000" w:themeColor="text1"/>
          <w:sz w:val="24"/>
          <w:szCs w:val="24"/>
        </w:rPr>
        <w:t xml:space="preserve"> interne şi alte dispozitive similare;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căşti</w:t>
      </w:r>
      <w:proofErr w:type="gramEnd"/>
      <w:r w:rsidRPr="008B5326">
        <w:rPr>
          <w:rFonts w:ascii="Times New Roman" w:eastAsia="Times New Roman" w:hAnsi="Times New Roman" w:cs="Times New Roman"/>
          <w:color w:val="000000" w:themeColor="text1"/>
          <w:sz w:val="24"/>
          <w:szCs w:val="24"/>
        </w:rPr>
        <w:t xml:space="preserve"> antifonice (care acoperă tot capul);</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antifoane</w:t>
      </w:r>
      <w:proofErr w:type="gramEnd"/>
      <w:r w:rsidRPr="008B5326">
        <w:rPr>
          <w:rFonts w:ascii="Times New Roman" w:eastAsia="Times New Roman" w:hAnsi="Times New Roman" w:cs="Times New Roman"/>
          <w:color w:val="000000" w:themeColor="text1"/>
          <w:sz w:val="24"/>
          <w:szCs w:val="24"/>
        </w:rPr>
        <w:t xml:space="preserve"> externe care pot fi montate pe căşti de protecţie industriale;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antifoane</w:t>
      </w:r>
      <w:proofErr w:type="gramEnd"/>
      <w:r w:rsidRPr="008B5326">
        <w:rPr>
          <w:rFonts w:ascii="Times New Roman" w:eastAsia="Times New Roman" w:hAnsi="Times New Roman" w:cs="Times New Roman"/>
          <w:color w:val="000000" w:themeColor="text1"/>
          <w:sz w:val="24"/>
          <w:szCs w:val="24"/>
        </w:rPr>
        <w:t xml:space="preserve"> externe cu receptor de joasă frecvenţă încorporat;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antifoane</w:t>
      </w:r>
      <w:proofErr w:type="gramEnd"/>
      <w:r w:rsidRPr="008B5326">
        <w:rPr>
          <w:rFonts w:ascii="Times New Roman" w:eastAsia="Times New Roman" w:hAnsi="Times New Roman" w:cs="Times New Roman"/>
          <w:color w:val="000000" w:themeColor="text1"/>
          <w:sz w:val="24"/>
          <w:szCs w:val="24"/>
        </w:rPr>
        <w:t xml:space="preserve"> cu comunicare audio.</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ochilor şi a feţei: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ochelari</w:t>
      </w:r>
      <w:proofErr w:type="gramEnd"/>
      <w:r w:rsidRPr="008B5326">
        <w:rPr>
          <w:rFonts w:ascii="Times New Roman" w:eastAsia="Times New Roman" w:hAnsi="Times New Roman" w:cs="Times New Roman"/>
          <w:color w:val="000000" w:themeColor="text1"/>
          <w:sz w:val="24"/>
          <w:szCs w:val="24"/>
        </w:rPr>
        <w:t xml:space="preserve"> cu braţe;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ochelari-mască</w:t>
      </w:r>
      <w:proofErr w:type="gramEnd"/>
      <w:r w:rsidRPr="008B5326">
        <w:rPr>
          <w:rFonts w:ascii="Times New Roman" w:eastAsia="Times New Roman" w:hAnsi="Times New Roman" w:cs="Times New Roman"/>
          <w:color w:val="000000" w:themeColor="text1"/>
          <w:sz w:val="24"/>
          <w:szCs w:val="24"/>
        </w:rPr>
        <w: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ochelari-mască</w:t>
      </w:r>
      <w:proofErr w:type="gramEnd"/>
      <w:r w:rsidRPr="008B5326">
        <w:rPr>
          <w:rFonts w:ascii="Times New Roman" w:eastAsia="Times New Roman" w:hAnsi="Times New Roman" w:cs="Times New Roman"/>
          <w:color w:val="000000" w:themeColor="text1"/>
          <w:sz w:val="24"/>
          <w:szCs w:val="24"/>
        </w:rPr>
        <w:t xml:space="preserve"> împotriva radiaţiilor X, ochelari-mască împotriva radiaţiilor laser, ochelari-mască împotriva radiaţiilor ultraviolete, infraroşii, vizibile;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ecrane</w:t>
      </w:r>
      <w:proofErr w:type="gramEnd"/>
      <w:r w:rsidRPr="008B5326">
        <w:rPr>
          <w:rFonts w:ascii="Times New Roman" w:eastAsia="Times New Roman" w:hAnsi="Times New Roman" w:cs="Times New Roman"/>
          <w:color w:val="000000" w:themeColor="text1"/>
          <w:sz w:val="24"/>
          <w:szCs w:val="24"/>
        </w:rPr>
        <w:t xml:space="preserve"> faciale (viziere);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măşti</w:t>
      </w:r>
      <w:proofErr w:type="gramEnd"/>
      <w:r w:rsidRPr="008B5326">
        <w:rPr>
          <w:rFonts w:ascii="Times New Roman" w:eastAsia="Times New Roman" w:hAnsi="Times New Roman" w:cs="Times New Roman"/>
          <w:color w:val="000000" w:themeColor="text1"/>
          <w:sz w:val="24"/>
          <w:szCs w:val="24"/>
        </w:rPr>
        <w:t xml:space="preserve"> şi căşti pentru sudura cu arc (măşti de mână, măşti cu fixare pe cap sau măşti care pot fi montate pe căşti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respiratorie: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aparate</w:t>
      </w:r>
      <w:proofErr w:type="gramEnd"/>
      <w:r w:rsidRPr="008B5326">
        <w:rPr>
          <w:rFonts w:ascii="Times New Roman" w:eastAsia="Times New Roman" w:hAnsi="Times New Roman" w:cs="Times New Roman"/>
          <w:color w:val="000000" w:themeColor="text1"/>
          <w:sz w:val="24"/>
          <w:szCs w:val="24"/>
        </w:rPr>
        <w:t xml:space="preserve"> filtrante împotriva pulberilor, gazelor şi pulberilor radioactive;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aparate</w:t>
      </w:r>
      <w:proofErr w:type="gramEnd"/>
      <w:r w:rsidRPr="008B5326">
        <w:rPr>
          <w:rFonts w:ascii="Times New Roman" w:eastAsia="Times New Roman" w:hAnsi="Times New Roman" w:cs="Times New Roman"/>
          <w:color w:val="000000" w:themeColor="text1"/>
          <w:sz w:val="24"/>
          <w:szCs w:val="24"/>
        </w:rPr>
        <w:t xml:space="preserve"> de protecţie respiratorie izolante cu aducţie de aer;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aparate</w:t>
      </w:r>
      <w:proofErr w:type="gramEnd"/>
      <w:r w:rsidRPr="008B5326">
        <w:rPr>
          <w:rFonts w:ascii="Times New Roman" w:eastAsia="Times New Roman" w:hAnsi="Times New Roman" w:cs="Times New Roman"/>
          <w:color w:val="000000" w:themeColor="text1"/>
          <w:sz w:val="24"/>
          <w:szCs w:val="24"/>
        </w:rPr>
        <w:t xml:space="preserve"> de protecţie respiratorie cu mască de sudură detaşabilă;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aparate</w:t>
      </w:r>
      <w:proofErr w:type="gramEnd"/>
      <w:r w:rsidRPr="008B5326">
        <w:rPr>
          <w:rFonts w:ascii="Times New Roman" w:eastAsia="Times New Roman" w:hAnsi="Times New Roman" w:cs="Times New Roman"/>
          <w:color w:val="000000" w:themeColor="text1"/>
          <w:sz w:val="24"/>
          <w:szCs w:val="24"/>
        </w:rPr>
        <w:t xml:space="preserve"> şi dispozitive pentru scufundare;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 costume pentru scufundare.</w:t>
      </w:r>
      <w:proofErr w:type="gramEnd"/>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mâinii şi braţului: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mănuşi</w:t>
      </w:r>
      <w:proofErr w:type="gramEnd"/>
      <w:r w:rsidRPr="008B5326">
        <w:rPr>
          <w:rFonts w:ascii="Times New Roman" w:eastAsia="Times New Roman" w:hAnsi="Times New Roman" w:cs="Times New Roman"/>
          <w:color w:val="000000" w:themeColor="text1"/>
          <w:sz w:val="24"/>
          <w:szCs w:val="24"/>
        </w:rPr>
        <w:t xml:space="preserve"> care asigură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împotriva</w:t>
      </w:r>
      <w:proofErr w:type="gramEnd"/>
      <w:r w:rsidRPr="008B5326">
        <w:rPr>
          <w:rFonts w:ascii="Times New Roman" w:eastAsia="Times New Roman" w:hAnsi="Times New Roman" w:cs="Times New Roman"/>
          <w:color w:val="000000" w:themeColor="text1"/>
          <w:sz w:val="24"/>
          <w:szCs w:val="24"/>
        </w:rPr>
        <w:t xml:space="preserve"> agresiunilor mecanice (înţepături, tăieturi, vibraţii etc.);</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împotriva</w:t>
      </w:r>
      <w:proofErr w:type="gramEnd"/>
      <w:r w:rsidRPr="008B5326">
        <w:rPr>
          <w:rFonts w:ascii="Times New Roman" w:eastAsia="Times New Roman" w:hAnsi="Times New Roman" w:cs="Times New Roman"/>
          <w:color w:val="000000" w:themeColor="text1"/>
          <w:sz w:val="24"/>
          <w:szCs w:val="24"/>
        </w:rPr>
        <w:t xml:space="preserve"> substanţelor chimice;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pentru</w:t>
      </w:r>
      <w:proofErr w:type="gramEnd"/>
      <w:r w:rsidRPr="008B5326">
        <w:rPr>
          <w:rFonts w:ascii="Times New Roman" w:eastAsia="Times New Roman" w:hAnsi="Times New Roman" w:cs="Times New Roman"/>
          <w:color w:val="000000" w:themeColor="text1"/>
          <w:sz w:val="24"/>
          <w:szCs w:val="24"/>
        </w:rPr>
        <w:t xml:space="preserve"> electricieni şi împotriva căldurii;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mănuşi</w:t>
      </w:r>
      <w:proofErr w:type="gramEnd"/>
      <w:r w:rsidRPr="008B5326">
        <w:rPr>
          <w:rFonts w:ascii="Times New Roman" w:eastAsia="Times New Roman" w:hAnsi="Times New Roman" w:cs="Times New Roman"/>
          <w:color w:val="000000" w:themeColor="text1"/>
          <w:sz w:val="24"/>
          <w:szCs w:val="24"/>
        </w:rPr>
        <w:t xml:space="preserve"> cu un deget;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degetare</w:t>
      </w:r>
      <w:proofErr w:type="gramEnd"/>
      <w:r w:rsidRPr="008B5326">
        <w:rPr>
          <w:rFonts w:ascii="Times New Roman" w:eastAsia="Times New Roman" w:hAnsi="Times New Roman" w:cs="Times New Roman"/>
          <w:color w:val="000000" w:themeColor="text1"/>
          <w:sz w:val="24"/>
          <w:szCs w:val="24"/>
        </w:rPr>
        <w: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mânecuţe</w:t>
      </w:r>
      <w:proofErr w:type="gramEnd"/>
      <w:r w:rsidRPr="008B5326">
        <w:rPr>
          <w:rFonts w:ascii="Times New Roman" w:eastAsia="Times New Roman" w:hAnsi="Times New Roman" w:cs="Times New Roman"/>
          <w:color w:val="000000" w:themeColor="text1"/>
          <w:sz w:val="24"/>
          <w:szCs w:val="24"/>
        </w:rPr>
        <w: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lastRenderedPageBreak/>
        <w:t xml:space="preserve">    - </w:t>
      </w:r>
      <w:proofErr w:type="gramStart"/>
      <w:r w:rsidRPr="008B5326">
        <w:rPr>
          <w:rFonts w:ascii="Times New Roman" w:eastAsia="Times New Roman" w:hAnsi="Times New Roman" w:cs="Times New Roman"/>
          <w:color w:val="000000" w:themeColor="text1"/>
          <w:sz w:val="24"/>
          <w:szCs w:val="24"/>
        </w:rPr>
        <w:t>manşetă</w:t>
      </w:r>
      <w:proofErr w:type="gramEnd"/>
      <w:r w:rsidRPr="008B5326">
        <w:rPr>
          <w:rFonts w:ascii="Times New Roman" w:eastAsia="Times New Roman" w:hAnsi="Times New Roman" w:cs="Times New Roman"/>
          <w:color w:val="000000" w:themeColor="text1"/>
          <w:sz w:val="24"/>
          <w:szCs w:val="24"/>
        </w:rPr>
        <w:t xml:space="preserve"> de protecţie a încheieturii mâinii pentru munci grele;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mitene</w:t>
      </w:r>
      <w:proofErr w:type="gramEnd"/>
      <w:r w:rsidRPr="008B5326">
        <w:rPr>
          <w:rFonts w:ascii="Times New Roman" w:eastAsia="Times New Roman" w:hAnsi="Times New Roman" w:cs="Times New Roman"/>
          <w:color w:val="000000" w:themeColor="text1"/>
          <w:sz w:val="24"/>
          <w:szCs w:val="24"/>
        </w:rPr>
        <w:t xml:space="preserve"> (mănuşi fără degete);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mănuşi</w:t>
      </w:r>
      <w:proofErr w:type="gramEnd"/>
      <w:r w:rsidRPr="008B5326">
        <w:rPr>
          <w:rFonts w:ascii="Times New Roman" w:eastAsia="Times New Roman" w:hAnsi="Times New Roman" w:cs="Times New Roman"/>
          <w:color w:val="000000" w:themeColor="text1"/>
          <w:sz w:val="24"/>
          <w:szCs w:val="24"/>
        </w:rPr>
        <w:t xml:space="preserve">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picioarelor şi a gambelor: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pantofi</w:t>
      </w:r>
      <w:proofErr w:type="gramEnd"/>
      <w:r w:rsidRPr="008B5326">
        <w:rPr>
          <w:rFonts w:ascii="Times New Roman" w:eastAsia="Times New Roman" w:hAnsi="Times New Roman" w:cs="Times New Roman"/>
          <w:color w:val="000000" w:themeColor="text1"/>
          <w:sz w:val="24"/>
          <w:szCs w:val="24"/>
        </w:rPr>
        <w:t>, bocanci, cizme semiînalte şi cizme de securitate;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încălţăminte</w:t>
      </w:r>
      <w:proofErr w:type="gramEnd"/>
      <w:r w:rsidRPr="008B5326">
        <w:rPr>
          <w:rFonts w:ascii="Times New Roman" w:eastAsia="Times New Roman" w:hAnsi="Times New Roman" w:cs="Times New Roman"/>
          <w:color w:val="000000" w:themeColor="text1"/>
          <w:sz w:val="24"/>
          <w:szCs w:val="24"/>
        </w:rPr>
        <w:t xml:space="preserve"> la care se pot scoate rapid şireturile sau cârligele;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încălţăminte</w:t>
      </w:r>
      <w:proofErr w:type="gramEnd"/>
      <w:r w:rsidRPr="008B5326">
        <w:rPr>
          <w:rFonts w:ascii="Times New Roman" w:eastAsia="Times New Roman" w:hAnsi="Times New Roman" w:cs="Times New Roman"/>
          <w:color w:val="000000" w:themeColor="text1"/>
          <w:sz w:val="24"/>
          <w:szCs w:val="24"/>
        </w:rPr>
        <w:t xml:space="preserve"> cu bombeu suplimentar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încălţăminte</w:t>
      </w:r>
      <w:proofErr w:type="gramEnd"/>
      <w:r w:rsidRPr="008B5326">
        <w:rPr>
          <w:rFonts w:ascii="Times New Roman" w:eastAsia="Times New Roman" w:hAnsi="Times New Roman" w:cs="Times New Roman"/>
          <w:color w:val="000000" w:themeColor="text1"/>
          <w:sz w:val="24"/>
          <w:szCs w:val="24"/>
        </w:rPr>
        <w:t xml:space="preserve"> şi supraîncălţări cu tălpi rezistente de căldură;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încălţăminte</w:t>
      </w:r>
      <w:proofErr w:type="gramEnd"/>
      <w:r w:rsidRPr="008B5326">
        <w:rPr>
          <w:rFonts w:ascii="Times New Roman" w:eastAsia="Times New Roman" w:hAnsi="Times New Roman" w:cs="Times New Roman"/>
          <w:color w:val="000000" w:themeColor="text1"/>
          <w:sz w:val="24"/>
          <w:szCs w:val="24"/>
        </w:rPr>
        <w:t>, cizme şi supraîncălţări rezistente la căldură;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încălţăminte</w:t>
      </w:r>
      <w:proofErr w:type="gramEnd"/>
      <w:r w:rsidRPr="008B5326">
        <w:rPr>
          <w:rFonts w:ascii="Times New Roman" w:eastAsia="Times New Roman" w:hAnsi="Times New Roman" w:cs="Times New Roman"/>
          <w:color w:val="000000" w:themeColor="text1"/>
          <w:sz w:val="24"/>
          <w:szCs w:val="24"/>
        </w:rPr>
        <w:t>, cizme şi supraîncălţări termoizolante;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încălţăminte</w:t>
      </w:r>
      <w:proofErr w:type="gramEnd"/>
      <w:r w:rsidRPr="008B5326">
        <w:rPr>
          <w:rFonts w:ascii="Times New Roman" w:eastAsia="Times New Roman" w:hAnsi="Times New Roman" w:cs="Times New Roman"/>
          <w:color w:val="000000" w:themeColor="text1"/>
          <w:sz w:val="24"/>
          <w:szCs w:val="24"/>
        </w:rPr>
        <w:t>, cizme şi supraîncălţări împotriva vibraţiilor;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încălţăminte</w:t>
      </w:r>
      <w:proofErr w:type="gramEnd"/>
      <w:r w:rsidRPr="008B5326">
        <w:rPr>
          <w:rFonts w:ascii="Times New Roman" w:eastAsia="Times New Roman" w:hAnsi="Times New Roman" w:cs="Times New Roman"/>
          <w:color w:val="000000" w:themeColor="text1"/>
          <w:sz w:val="24"/>
          <w:szCs w:val="24"/>
        </w:rPr>
        <w:t>, cizme şi supraîncălţări antistatice;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încălţăminte</w:t>
      </w:r>
      <w:proofErr w:type="gramEnd"/>
      <w:r w:rsidRPr="008B5326">
        <w:rPr>
          <w:rFonts w:ascii="Times New Roman" w:eastAsia="Times New Roman" w:hAnsi="Times New Roman" w:cs="Times New Roman"/>
          <w:color w:val="000000" w:themeColor="text1"/>
          <w:sz w:val="24"/>
          <w:szCs w:val="24"/>
        </w:rPr>
        <w:t>, cizme şi supraîncălţări electroizolante;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cizme</w:t>
      </w:r>
      <w:proofErr w:type="gramEnd"/>
      <w:r w:rsidRPr="008B5326">
        <w:rPr>
          <w:rFonts w:ascii="Times New Roman" w:eastAsia="Times New Roman" w:hAnsi="Times New Roman" w:cs="Times New Roman"/>
          <w:color w:val="000000" w:themeColor="text1"/>
          <w:sz w:val="24"/>
          <w:szCs w:val="24"/>
        </w:rPr>
        <w:t xml:space="preserve"> pentru lucrătorii cu ferăstraie cu lanţ;</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saboţi</w:t>
      </w:r>
      <w:proofErr w:type="gramEnd"/>
      <w:r w:rsidRPr="008B5326">
        <w:rPr>
          <w:rFonts w:ascii="Times New Roman" w:eastAsia="Times New Roman" w:hAnsi="Times New Roman" w:cs="Times New Roman"/>
          <w:color w:val="000000" w:themeColor="text1"/>
          <w:sz w:val="24"/>
          <w:szCs w:val="24"/>
        </w:rPr>
        <w: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genunchiere</w:t>
      </w:r>
      <w:proofErr w:type="gramEnd"/>
      <w:r w:rsidRPr="008B5326">
        <w:rPr>
          <w:rFonts w:ascii="Times New Roman" w:eastAsia="Times New Roman" w:hAnsi="Times New Roman" w:cs="Times New Roman"/>
          <w:color w:val="000000" w:themeColor="text1"/>
          <w:sz w:val="24"/>
          <w:szCs w:val="24"/>
        </w:rPr>
        <w: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glezniere</w:t>
      </w:r>
      <w:proofErr w:type="gramEnd"/>
      <w:r w:rsidRPr="008B5326">
        <w:rPr>
          <w:rFonts w:ascii="Times New Roman" w:eastAsia="Times New Roman" w:hAnsi="Times New Roman" w:cs="Times New Roman"/>
          <w:color w:val="000000" w:themeColor="text1"/>
          <w:sz w:val="24"/>
          <w:szCs w:val="24"/>
        </w:rPr>
        <w:t xml:space="preserve"> detaşabile;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ghetre</w:t>
      </w:r>
      <w:proofErr w:type="gramEnd"/>
      <w:r w:rsidRPr="008B5326">
        <w:rPr>
          <w:rFonts w:ascii="Times New Roman" w:eastAsia="Times New Roman" w:hAnsi="Times New Roman" w:cs="Times New Roman"/>
          <w:color w:val="000000" w:themeColor="text1"/>
          <w:sz w:val="24"/>
          <w:szCs w:val="24"/>
        </w:rPr>
        <w: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tălpi</w:t>
      </w:r>
      <w:proofErr w:type="gramEnd"/>
      <w:r w:rsidRPr="008B5326">
        <w:rPr>
          <w:rFonts w:ascii="Times New Roman" w:eastAsia="Times New Roman" w:hAnsi="Times New Roman" w:cs="Times New Roman"/>
          <w:color w:val="000000" w:themeColor="text1"/>
          <w:sz w:val="24"/>
          <w:szCs w:val="24"/>
        </w:rPr>
        <w:t xml:space="preserve"> detaşabile (rezistente la căldură, perforare sau transpiraţie);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crampoane</w:t>
      </w:r>
      <w:proofErr w:type="gramEnd"/>
      <w:r w:rsidRPr="008B5326">
        <w:rPr>
          <w:rFonts w:ascii="Times New Roman" w:eastAsia="Times New Roman" w:hAnsi="Times New Roman" w:cs="Times New Roman"/>
          <w:color w:val="000000" w:themeColor="text1"/>
          <w:sz w:val="24"/>
          <w:szCs w:val="24"/>
        </w:rPr>
        <w:t xml:space="preserve"> detaşabile pentru gheaţă, zăpadă sau podele alunecoase.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pielii: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creme</w:t>
      </w:r>
      <w:proofErr w:type="gramEnd"/>
      <w:r w:rsidRPr="008B5326">
        <w:rPr>
          <w:rFonts w:ascii="Times New Roman" w:eastAsia="Times New Roman" w:hAnsi="Times New Roman" w:cs="Times New Roman"/>
          <w:color w:val="000000" w:themeColor="text1"/>
          <w:sz w:val="24"/>
          <w:szCs w:val="24"/>
        </w:rPr>
        <w:t xml:space="preserve"> de protecţie/unguente.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 xml:space="preserve">Protecţia trunchiului şi </w:t>
      </w:r>
      <w:proofErr w:type="gramStart"/>
      <w:r w:rsidRPr="008B5326">
        <w:rPr>
          <w:rFonts w:ascii="Times New Roman" w:eastAsia="Times New Roman" w:hAnsi="Times New Roman" w:cs="Times New Roman"/>
          <w:b/>
          <w:bCs/>
          <w:color w:val="000000" w:themeColor="text1"/>
          <w:sz w:val="24"/>
          <w:szCs w:val="24"/>
        </w:rPr>
        <w:t>a</w:t>
      </w:r>
      <w:proofErr w:type="gramEnd"/>
      <w:r w:rsidRPr="008B5326">
        <w:rPr>
          <w:rFonts w:ascii="Times New Roman" w:eastAsia="Times New Roman" w:hAnsi="Times New Roman" w:cs="Times New Roman"/>
          <w:b/>
          <w:bCs/>
          <w:color w:val="000000" w:themeColor="text1"/>
          <w:sz w:val="24"/>
          <w:szCs w:val="24"/>
        </w:rPr>
        <w:t xml:space="preserve"> abdomenului: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veste</w:t>
      </w:r>
      <w:proofErr w:type="gramEnd"/>
      <w:r w:rsidRPr="008B5326">
        <w:rPr>
          <w:rFonts w:ascii="Times New Roman" w:eastAsia="Times New Roman" w:hAnsi="Times New Roman" w:cs="Times New Roman"/>
          <w:color w:val="000000" w:themeColor="text1"/>
          <w:sz w:val="24"/>
          <w:szCs w:val="24"/>
        </w:rPr>
        <w:t>, jachete şi şorţuri de protecţie împotriva agresiunilor mecanice (înţepare, tăiere, stropi de metal topit etc.);</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veste</w:t>
      </w:r>
      <w:proofErr w:type="gramEnd"/>
      <w:r w:rsidRPr="008B5326">
        <w:rPr>
          <w:rFonts w:ascii="Times New Roman" w:eastAsia="Times New Roman" w:hAnsi="Times New Roman" w:cs="Times New Roman"/>
          <w:color w:val="000000" w:themeColor="text1"/>
          <w:sz w:val="24"/>
          <w:szCs w:val="24"/>
        </w:rPr>
        <w:t>, jachete şi şorţuri de protecţie împotriva substanţelor chimice;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veste</w:t>
      </w:r>
      <w:proofErr w:type="gramEnd"/>
      <w:r w:rsidRPr="008B5326">
        <w:rPr>
          <w:rFonts w:ascii="Times New Roman" w:eastAsia="Times New Roman" w:hAnsi="Times New Roman" w:cs="Times New Roman"/>
          <w:color w:val="000000" w:themeColor="text1"/>
          <w:sz w:val="24"/>
          <w:szCs w:val="24"/>
        </w:rPr>
        <w:t xml:space="preserve"> cu sistem de încălzire;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veste</w:t>
      </w:r>
      <w:proofErr w:type="gramEnd"/>
      <w:r w:rsidRPr="008B5326">
        <w:rPr>
          <w:rFonts w:ascii="Times New Roman" w:eastAsia="Times New Roman" w:hAnsi="Times New Roman" w:cs="Times New Roman"/>
          <w:color w:val="000000" w:themeColor="text1"/>
          <w:sz w:val="24"/>
          <w:szCs w:val="24"/>
        </w:rPr>
        <w:t xml:space="preserve"> de salvare;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şorţuri</w:t>
      </w:r>
      <w:proofErr w:type="gramEnd"/>
      <w:r w:rsidRPr="008B5326">
        <w:rPr>
          <w:rFonts w:ascii="Times New Roman" w:eastAsia="Times New Roman" w:hAnsi="Times New Roman" w:cs="Times New Roman"/>
          <w:color w:val="000000" w:themeColor="text1"/>
          <w:sz w:val="24"/>
          <w:szCs w:val="24"/>
        </w:rPr>
        <w:t xml:space="preserve"> de protecţie împotriva radiaţiilor X;</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centuri</w:t>
      </w:r>
      <w:proofErr w:type="gramEnd"/>
      <w:r w:rsidRPr="008B5326">
        <w:rPr>
          <w:rFonts w:ascii="Times New Roman" w:eastAsia="Times New Roman" w:hAnsi="Times New Roman" w:cs="Times New Roman"/>
          <w:color w:val="000000" w:themeColor="text1"/>
          <w:sz w:val="24"/>
          <w:szCs w:val="24"/>
        </w:rPr>
        <w:t xml:space="preserve"> lomboabdominale.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întregului corp Echipament proiectat pentru a preveni căderile: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echipament</w:t>
      </w:r>
      <w:proofErr w:type="gramEnd"/>
      <w:r w:rsidRPr="008B5326">
        <w:rPr>
          <w:rFonts w:ascii="Times New Roman" w:eastAsia="Times New Roman" w:hAnsi="Times New Roman" w:cs="Times New Roman"/>
          <w:color w:val="000000" w:themeColor="text1"/>
          <w:sz w:val="24"/>
          <w:szCs w:val="24"/>
        </w:rPr>
        <w:t xml:space="preserve"> de prevenire a căderilor (echipament complet cu toate accesoriile necesare);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echipament</w:t>
      </w:r>
      <w:proofErr w:type="gramEnd"/>
      <w:r w:rsidRPr="008B5326">
        <w:rPr>
          <w:rFonts w:ascii="Times New Roman" w:eastAsia="Times New Roman" w:hAnsi="Times New Roman" w:cs="Times New Roman"/>
          <w:color w:val="000000" w:themeColor="text1"/>
          <w:sz w:val="24"/>
          <w:szCs w:val="24"/>
        </w:rPr>
        <w:t xml:space="preserve"> de frânare cu absorbire a energiei cinetice (echipament complet cu toate accesoriile necesare);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dispozitive</w:t>
      </w:r>
      <w:proofErr w:type="gramEnd"/>
      <w:r w:rsidRPr="008B5326">
        <w:rPr>
          <w:rFonts w:ascii="Times New Roman" w:eastAsia="Times New Roman" w:hAnsi="Times New Roman" w:cs="Times New Roman"/>
          <w:color w:val="000000" w:themeColor="text1"/>
          <w:sz w:val="24"/>
          <w:szCs w:val="24"/>
        </w:rPr>
        <w:t xml:space="preserve"> de susţinere a corpului (centuri de securitate).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Îmbrăcăminte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îmbrăcăminte</w:t>
      </w:r>
      <w:proofErr w:type="gramEnd"/>
      <w:r w:rsidRPr="008B5326">
        <w:rPr>
          <w:rFonts w:ascii="Times New Roman" w:eastAsia="Times New Roman" w:hAnsi="Times New Roman" w:cs="Times New Roman"/>
          <w:color w:val="000000" w:themeColor="text1"/>
          <w:sz w:val="24"/>
          <w:szCs w:val="24"/>
        </w:rPr>
        <w:t xml:space="preserve"> pentru lucru "de securitate" (două piese şi combinezoane);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îmbrăcăminte</w:t>
      </w:r>
      <w:proofErr w:type="gramEnd"/>
      <w:r w:rsidRPr="008B5326">
        <w:rPr>
          <w:rFonts w:ascii="Times New Roman" w:eastAsia="Times New Roman" w:hAnsi="Times New Roman" w:cs="Times New Roman"/>
          <w:color w:val="000000" w:themeColor="text1"/>
          <w:sz w:val="24"/>
          <w:szCs w:val="24"/>
        </w:rPr>
        <w:t xml:space="preserve"> de protecţie împotriva agresiunilor mecanice (înţepare, tăiere etc.);</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îmbrăcăminte</w:t>
      </w:r>
      <w:proofErr w:type="gramEnd"/>
      <w:r w:rsidRPr="008B5326">
        <w:rPr>
          <w:rFonts w:ascii="Times New Roman" w:eastAsia="Times New Roman" w:hAnsi="Times New Roman" w:cs="Times New Roman"/>
          <w:color w:val="000000" w:themeColor="text1"/>
          <w:sz w:val="24"/>
          <w:szCs w:val="24"/>
        </w:rPr>
        <w:t xml:space="preserve"> de protecţie împotriva substanţelor chimice;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îmbrăcăminte</w:t>
      </w:r>
      <w:proofErr w:type="gramEnd"/>
      <w:r w:rsidRPr="008B5326">
        <w:rPr>
          <w:rFonts w:ascii="Times New Roman" w:eastAsia="Times New Roman" w:hAnsi="Times New Roman" w:cs="Times New Roman"/>
          <w:color w:val="000000" w:themeColor="text1"/>
          <w:sz w:val="24"/>
          <w:szCs w:val="24"/>
        </w:rPr>
        <w:t xml:space="preserve"> de protecţie împotriva proiecţiilor de metal topit şi a radiaţiilor infraroşii;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îmbrăcăminte</w:t>
      </w:r>
      <w:proofErr w:type="gramEnd"/>
      <w:r w:rsidRPr="008B5326">
        <w:rPr>
          <w:rFonts w:ascii="Times New Roman" w:eastAsia="Times New Roman" w:hAnsi="Times New Roman" w:cs="Times New Roman"/>
          <w:color w:val="000000" w:themeColor="text1"/>
          <w:sz w:val="24"/>
          <w:szCs w:val="24"/>
        </w:rPr>
        <w:t xml:space="preserve"> de protecţie rezistentă la căldură;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îmbrăcăminte</w:t>
      </w:r>
      <w:proofErr w:type="gramEnd"/>
      <w:r w:rsidRPr="008B5326">
        <w:rPr>
          <w:rFonts w:ascii="Times New Roman" w:eastAsia="Times New Roman" w:hAnsi="Times New Roman" w:cs="Times New Roman"/>
          <w:color w:val="000000" w:themeColor="text1"/>
          <w:sz w:val="24"/>
          <w:szCs w:val="24"/>
        </w:rPr>
        <w:t xml:space="preserve"> termoizolantă;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îmbrăcăminte</w:t>
      </w:r>
      <w:proofErr w:type="gramEnd"/>
      <w:r w:rsidRPr="008B5326">
        <w:rPr>
          <w:rFonts w:ascii="Times New Roman" w:eastAsia="Times New Roman" w:hAnsi="Times New Roman" w:cs="Times New Roman"/>
          <w:color w:val="000000" w:themeColor="text1"/>
          <w:sz w:val="24"/>
          <w:szCs w:val="24"/>
        </w:rPr>
        <w:t xml:space="preserve"> de protecţie împotriva contaminării radioactive;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îmbrăcăminte</w:t>
      </w:r>
      <w:proofErr w:type="gramEnd"/>
      <w:r w:rsidRPr="008B5326">
        <w:rPr>
          <w:rFonts w:ascii="Times New Roman" w:eastAsia="Times New Roman" w:hAnsi="Times New Roman" w:cs="Times New Roman"/>
          <w:color w:val="000000" w:themeColor="text1"/>
          <w:sz w:val="24"/>
          <w:szCs w:val="24"/>
        </w:rPr>
        <w:t xml:space="preserve"> de protecţie împotriva pulberilor;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îmbrăcăminte</w:t>
      </w:r>
      <w:proofErr w:type="gramEnd"/>
      <w:r w:rsidRPr="008B5326">
        <w:rPr>
          <w:rFonts w:ascii="Times New Roman" w:eastAsia="Times New Roman" w:hAnsi="Times New Roman" w:cs="Times New Roman"/>
          <w:color w:val="000000" w:themeColor="text1"/>
          <w:sz w:val="24"/>
          <w:szCs w:val="24"/>
        </w:rPr>
        <w:t xml:space="preserve"> de protecţie împotriva gazelor;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îmbrăcăminte</w:t>
      </w:r>
      <w:proofErr w:type="gramEnd"/>
      <w:r w:rsidRPr="008B5326">
        <w:rPr>
          <w:rFonts w:ascii="Times New Roman" w:eastAsia="Times New Roman" w:hAnsi="Times New Roman" w:cs="Times New Roman"/>
          <w:color w:val="000000" w:themeColor="text1"/>
          <w:sz w:val="24"/>
          <w:szCs w:val="24"/>
        </w:rPr>
        <w:t xml:space="preserve"> şi accesorii (banderole, mănuşi etc.) de semnalizare fluorescente, reflectorizante;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pături</w:t>
      </w:r>
      <w:proofErr w:type="gramEnd"/>
      <w:r w:rsidRPr="008B5326">
        <w:rPr>
          <w:rFonts w:ascii="Times New Roman" w:eastAsia="Times New Roman" w:hAnsi="Times New Roman" w:cs="Times New Roman"/>
          <w:color w:val="000000" w:themeColor="text1"/>
          <w:sz w:val="24"/>
          <w:szCs w:val="24"/>
        </w:rPr>
        <w:t xml:space="preserve">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014010" w:rsidRDefault="00EC4334"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bookmarkStart w:id="35" w:name="1522794"/>
      <w:bookmarkEnd w:id="35"/>
      <w:r w:rsidRPr="008B5326">
        <w:rPr>
          <w:rFonts w:ascii="Times New Roman" w:eastAsia="Times New Roman" w:hAnsi="Times New Roman" w:cs="Times New Roman"/>
          <w:b/>
          <w:bCs/>
          <w:color w:val="000000" w:themeColor="text1"/>
          <w:sz w:val="24"/>
          <w:szCs w:val="24"/>
        </w:rPr>
        <w:t xml:space="preserve">    </w:t>
      </w:r>
    </w:p>
    <w:p w:rsidR="00014010" w:rsidRDefault="00014010"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014010" w:rsidRDefault="00014010"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014010" w:rsidRDefault="00014010"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014010" w:rsidRDefault="00014010"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014010" w:rsidRDefault="00014010" w:rsidP="008B5326">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Anexa Nr. 3</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EC4334" w:rsidRPr="00EC4334" w:rsidRDefault="00EC4334" w:rsidP="00014010">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LISTA</w:t>
      </w:r>
    </w:p>
    <w:p w:rsidR="00EC4334" w:rsidRPr="00EC4334" w:rsidRDefault="00EC4334" w:rsidP="00014010">
      <w:pPr>
        <w:shd w:val="clear" w:color="auto" w:fill="FFFFFF"/>
        <w:spacing w:after="0" w:line="240" w:lineRule="auto"/>
        <w:jc w:val="center"/>
        <w:rPr>
          <w:rFonts w:ascii="Times New Roman" w:eastAsia="Times New Roman" w:hAnsi="Times New Roman" w:cs="Times New Roman"/>
          <w:color w:val="000000" w:themeColor="text1"/>
          <w:sz w:val="24"/>
          <w:szCs w:val="24"/>
        </w:rPr>
      </w:pPr>
      <w:proofErr w:type="gramStart"/>
      <w:r w:rsidRPr="008B5326">
        <w:rPr>
          <w:rFonts w:ascii="Times New Roman" w:eastAsia="Times New Roman" w:hAnsi="Times New Roman" w:cs="Times New Roman"/>
          <w:b/>
          <w:bCs/>
          <w:color w:val="000000" w:themeColor="text1"/>
          <w:sz w:val="24"/>
          <w:szCs w:val="24"/>
        </w:rPr>
        <w:t>orientativă</w:t>
      </w:r>
      <w:proofErr w:type="gramEnd"/>
      <w:r w:rsidRPr="008B5326">
        <w:rPr>
          <w:rFonts w:ascii="Times New Roman" w:eastAsia="Times New Roman" w:hAnsi="Times New Roman" w:cs="Times New Roman"/>
          <w:b/>
          <w:bCs/>
          <w:color w:val="000000" w:themeColor="text1"/>
          <w:sz w:val="24"/>
          <w:szCs w:val="24"/>
        </w:rPr>
        <w:t xml:space="preserve"> şi neexhaustivă a activităţilor şi sectoarelor de activitate care pot necesita utilizarea de echipament individual de protecţie</w:t>
      </w:r>
    </w:p>
    <w:p w:rsid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014010" w:rsidRPr="00EC4334" w:rsidRDefault="00014010"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bookmarkStart w:id="36" w:name="_GoBack"/>
      <w:bookmarkEnd w:id="36"/>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1.</w:t>
      </w: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capului (protecţia craniului)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Căşti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construcţii, în special activitate pe, sub sau în apropierea schelelor şi locurilor de muncă la înălţime, la operaţii de montare şi demontare a cofrajelor, de asamblare şi instalare, activitate desfăşurată pe schele şi de demolări;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poduri metalice, construcţii metalice înalte, stâlpi, turnuri, structuri hidraulice de metal, furnale, oţelării şi laminoare, containere mari, conducte mari, cazane şi centrale electrice;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fose, şanţuri, puţuri şi galerii;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terasamente</w:t>
      </w:r>
      <w:proofErr w:type="gramEnd"/>
      <w:r w:rsidRPr="008B5326">
        <w:rPr>
          <w:rFonts w:ascii="Times New Roman" w:eastAsia="Times New Roman" w:hAnsi="Times New Roman" w:cs="Times New Roman"/>
          <w:color w:val="000000" w:themeColor="text1"/>
          <w:sz w:val="24"/>
          <w:szCs w:val="24"/>
        </w:rPr>
        <w:t xml:space="preserve"> şi lucrări în piatră;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subteran, cariere, excavări la suprafaţă, halde;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unelte de împuşcat bolţuri;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explozivi;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vecinătatea lifturilor, dispozitivelor de ridicare, macaralelor şi a transportoarelor;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la furnale, instalaţii de concasare fină, oţelării, laminoare, ateliere metalurgice, forjare, matriţare la cald şi turnare;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la cuptoare industriale, containere, maşini, silozuri, buncăre şi conducte;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construcţii navale;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manevră feroviare;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abatoare.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2.</w:t>
      </w: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picioarelor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Încălţăminte de securitate cu talpă antiperforaţie: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construcţii, civile şi rutiere;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pe schele;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demolare;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construcţii în beton şi plăci prefabricate, care presupun montarea şi demontarea cofrajelor;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pe şantiere şi în spaţii de depozitare;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pe acoperişuri.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Încălţăminte de securitate fără talpă antiperforaţie: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pe poduri metalice, construcţii metalice înalte, stâlpi, turnuri, structuri hidraulice de metal, furnale, oţelării şi laminoare, containere mari, conducte mari, cazane şi centrale electrice;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construcţia</w:t>
      </w:r>
      <w:proofErr w:type="gramEnd"/>
      <w:r w:rsidRPr="008B5326">
        <w:rPr>
          <w:rFonts w:ascii="Times New Roman" w:eastAsia="Times New Roman" w:hAnsi="Times New Roman" w:cs="Times New Roman"/>
          <w:color w:val="000000" w:themeColor="text1"/>
          <w:sz w:val="24"/>
          <w:szCs w:val="24"/>
        </w:rPr>
        <w:t xml:space="preserve"> de cuptoare, instalaţii de încălzire şi ventilare şi lucrări de asamblare de metale;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transformare şi întreţinere;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furnale, instalaţii de concasare fină, oţelării, laminoare, ateliere metalurgice, forjare, matriţare la cald, presări la cald şi trefilare;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cariere şi în exploatări de suprafaţă şi halde;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extracţia</w:t>
      </w:r>
      <w:proofErr w:type="gramEnd"/>
      <w:r w:rsidRPr="008B5326">
        <w:rPr>
          <w:rFonts w:ascii="Times New Roman" w:eastAsia="Times New Roman" w:hAnsi="Times New Roman" w:cs="Times New Roman"/>
          <w:color w:val="000000" w:themeColor="text1"/>
          <w:sz w:val="24"/>
          <w:szCs w:val="24"/>
        </w:rPr>
        <w:t xml:space="preserve"> şi prelucrarea pietrei;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producţia</w:t>
      </w:r>
      <w:proofErr w:type="gramEnd"/>
      <w:r w:rsidRPr="008B5326">
        <w:rPr>
          <w:rFonts w:ascii="Times New Roman" w:eastAsia="Times New Roman" w:hAnsi="Times New Roman" w:cs="Times New Roman"/>
          <w:color w:val="000000" w:themeColor="text1"/>
          <w:sz w:val="24"/>
          <w:szCs w:val="24"/>
        </w:rPr>
        <w:t>, tratarea şi prelucrarea produselor din sticlă plată şi a recipientelor din sticlă;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manipulare a formelor în industria ceramicii;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căptuşirea</w:t>
      </w:r>
      <w:proofErr w:type="gramEnd"/>
      <w:r w:rsidRPr="008B5326">
        <w:rPr>
          <w:rFonts w:ascii="Times New Roman" w:eastAsia="Times New Roman" w:hAnsi="Times New Roman" w:cs="Times New Roman"/>
          <w:color w:val="000000" w:themeColor="text1"/>
          <w:sz w:val="24"/>
          <w:szCs w:val="24"/>
        </w:rPr>
        <w:t xml:space="preserve"> cuptoarelor din industria ceramicii;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turnare în industria produselor ceramice şi a materialelor de construcţii;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 transport şi depozitare;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blocuri de carne congelată şi ambalaje metalice de conserve alimentare;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construcţii navale;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manevră feroviare.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Încălţăminte de securitate cu toc sau talpă ortopedică şi inserţie antiperforaţie: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lastRenderedPageBreak/>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pe acoperişuri.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Încălţăminte de securitate cu tălpi termoizolante: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şi pe materiale foarte fierbinţi sau foarte reci.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Încălţăminte de securitate care se poate dezechipa uşor: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acolo</w:t>
      </w:r>
      <w:proofErr w:type="gramEnd"/>
      <w:r w:rsidRPr="008B5326">
        <w:rPr>
          <w:rFonts w:ascii="Times New Roman" w:eastAsia="Times New Roman" w:hAnsi="Times New Roman" w:cs="Times New Roman"/>
          <w:color w:val="000000" w:themeColor="text1"/>
          <w:sz w:val="24"/>
          <w:szCs w:val="24"/>
        </w:rPr>
        <w:t xml:space="preserve"> unde există riscul penetrării de substanţe incandescente.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3.</w:t>
      </w: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ochilor sau a feţei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Ochelari de protecţie, viziere şi ecrane faciale: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sudură, polizare şi debitare;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găurire şi gravare;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tăiere şi prelucrare a pietrei;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unelte de împuşcat bolţuri;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utilizarea</w:t>
      </w:r>
      <w:proofErr w:type="gramEnd"/>
      <w:r w:rsidRPr="008B5326">
        <w:rPr>
          <w:rFonts w:ascii="Times New Roman" w:eastAsia="Times New Roman" w:hAnsi="Times New Roman" w:cs="Times New Roman"/>
          <w:color w:val="000000" w:themeColor="text1"/>
          <w:sz w:val="24"/>
          <w:szCs w:val="24"/>
        </w:rPr>
        <w:t xml:space="preserve"> de maşini a căror funcţionare se bazează pe îndepărtarea şpanului în cazul prelucrării de materiale care produc şpan;</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matriţarea</w:t>
      </w:r>
      <w:proofErr w:type="gramEnd"/>
      <w:r w:rsidRPr="008B5326">
        <w:rPr>
          <w:rFonts w:ascii="Times New Roman" w:eastAsia="Times New Roman" w:hAnsi="Times New Roman" w:cs="Times New Roman"/>
          <w:color w:val="000000" w:themeColor="text1"/>
          <w:sz w:val="24"/>
          <w:szCs w:val="24"/>
        </w:rPr>
        <w:t xml:space="preserve"> la cald;</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îndepărtarea</w:t>
      </w:r>
      <w:proofErr w:type="gramEnd"/>
      <w:r w:rsidRPr="008B5326">
        <w:rPr>
          <w:rFonts w:ascii="Times New Roman" w:eastAsia="Times New Roman" w:hAnsi="Times New Roman" w:cs="Times New Roman"/>
          <w:color w:val="000000" w:themeColor="text1"/>
          <w:sz w:val="24"/>
          <w:szCs w:val="24"/>
        </w:rPr>
        <w:t xml:space="preserve"> şi mărunţirea cioburilor;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pulverizarea</w:t>
      </w:r>
      <w:proofErr w:type="gramEnd"/>
      <w:r w:rsidRPr="008B5326">
        <w:rPr>
          <w:rFonts w:ascii="Times New Roman" w:eastAsia="Times New Roman" w:hAnsi="Times New Roman" w:cs="Times New Roman"/>
          <w:color w:val="000000" w:themeColor="text1"/>
          <w:sz w:val="24"/>
          <w:szCs w:val="24"/>
        </w:rPr>
        <w:t xml:space="preserve"> de substanţe abrazive;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soluţii acide şi alcaline, dezinfectanţi şi produse de curăţare corozive;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utilizarea</w:t>
      </w:r>
      <w:proofErr w:type="gramEnd"/>
      <w:r w:rsidRPr="008B5326">
        <w:rPr>
          <w:rFonts w:ascii="Times New Roman" w:eastAsia="Times New Roman" w:hAnsi="Times New Roman" w:cs="Times New Roman"/>
          <w:color w:val="000000" w:themeColor="text1"/>
          <w:sz w:val="24"/>
          <w:szCs w:val="24"/>
        </w:rPr>
        <w:t xml:space="preserve"> de dispozitive cu jet lichid;</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şi în apropierea materialelor incandescente;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căldură radiantă;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laser.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4.</w:t>
      </w: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respiratorie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Semimăşti/Aparate de protecţie respiratorie: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containere, spaţii înguste şi cuptoare industriale alimentate cu gaz, în cazul în care poate exista riscul intoxicării cu gaz sau cantitatea de oxigen este insuficientă;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la gura de încărcare a furnalelor;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apropierea convertizoarelor şi a conductelor de gaz ale furnalelor;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apropierea oalelor de turnare, în cazul în care se pot degaja vapori de metale grele;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pe căptuşeala furnalelor şi a oalelor de turnare, în cazul în care se pot degaja pulberi;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vopsirea</w:t>
      </w:r>
      <w:proofErr w:type="gramEnd"/>
      <w:r w:rsidRPr="008B5326">
        <w:rPr>
          <w:rFonts w:ascii="Times New Roman" w:eastAsia="Times New Roman" w:hAnsi="Times New Roman" w:cs="Times New Roman"/>
          <w:color w:val="000000" w:themeColor="text1"/>
          <w:sz w:val="24"/>
          <w:szCs w:val="24"/>
        </w:rPr>
        <w:t xml:space="preserve"> prin pulverizare fără ventilaţie corespunzătoare;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puţuri, canale şi alte spaţii subterane ale sistemului de canalizare;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instalaţii de răcire în care există riscul scurgerii agentului de refrigerare.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5.</w:t>
      </w: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auzului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Antifoane: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la prese de metale;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dispozitive pneumatice;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ale personalului de la sol în aeroporturi;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treierat;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industria lemnului şi textilă.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6.</w:t>
      </w: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corpului, braţelor şi mâinilor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Îmbrăcăminte de protecţie: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acizi şi soluţii caustice, dezinfectanţi şi substanţe de curăţare corozive;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sau în apropierea materialelor fierbinţi şi acolo unde se simt efectele căldurii;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produse din sticlă plată;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sablare;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camere frigorifice.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Îmbrăcăminte de protecţie greu inflamabilă: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sudură în spaţii înguste.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i/>
          <w:iCs/>
          <w:color w:val="000000" w:themeColor="text1"/>
          <w:sz w:val="24"/>
          <w:szCs w:val="24"/>
        </w:rPr>
        <w:t>Şorţuri rezistente la perforaţie: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dezosare şi tranşare;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cu cuţite de mână care implică îndreptarea cuţitului spre corp.</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i/>
          <w:iCs/>
          <w:color w:val="000000" w:themeColor="text1"/>
          <w:sz w:val="24"/>
          <w:szCs w:val="24"/>
        </w:rPr>
        <w:t>Şorţuri din piele: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sudură;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lastRenderedPageBreak/>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forjare;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turnare.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i/>
          <w:iCs/>
          <w:color w:val="000000" w:themeColor="text1"/>
          <w:sz w:val="24"/>
          <w:szCs w:val="24"/>
        </w:rPr>
        <w:t>Protecţia antebraţului: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dezosare şi tranşare.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i/>
          <w:iCs/>
          <w:color w:val="000000" w:themeColor="text1"/>
          <w:sz w:val="24"/>
          <w:szCs w:val="24"/>
        </w:rPr>
        <w:t>Mănuşi: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sudură;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manipularea</w:t>
      </w:r>
      <w:proofErr w:type="gramEnd"/>
      <w:r w:rsidRPr="008B5326">
        <w:rPr>
          <w:rFonts w:ascii="Times New Roman" w:eastAsia="Times New Roman" w:hAnsi="Times New Roman" w:cs="Times New Roman"/>
          <w:color w:val="000000" w:themeColor="text1"/>
          <w:sz w:val="24"/>
          <w:szCs w:val="24"/>
        </w:rPr>
        <w:t xml:space="preserve"> de obiecte cu muchii ascuţite, dar nu la utilizarea maşinilor care prezintă riscul ca mănuşa să fie prinsă;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neprotejate cu acizi şi soluţii caustice.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Mănuşi din împletitură metalică: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dezosare şi tranşare;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utilizarea</w:t>
      </w:r>
      <w:proofErr w:type="gramEnd"/>
      <w:r w:rsidRPr="008B5326">
        <w:rPr>
          <w:rFonts w:ascii="Times New Roman" w:eastAsia="Times New Roman" w:hAnsi="Times New Roman" w:cs="Times New Roman"/>
          <w:color w:val="000000" w:themeColor="text1"/>
          <w:sz w:val="24"/>
          <w:szCs w:val="24"/>
        </w:rPr>
        <w:t xml:space="preserve"> obişnuită a cuţitelor de mână în producţie şi abatoare;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schimbarea</w:t>
      </w:r>
      <w:proofErr w:type="gramEnd"/>
      <w:r w:rsidRPr="008B5326">
        <w:rPr>
          <w:rFonts w:ascii="Times New Roman" w:eastAsia="Times New Roman" w:hAnsi="Times New Roman" w:cs="Times New Roman"/>
          <w:color w:val="000000" w:themeColor="text1"/>
          <w:sz w:val="24"/>
          <w:szCs w:val="24"/>
        </w:rPr>
        <w:t xml:space="preserve"> cuţitelor la maşinile de tăiat.</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7.</w:t>
      </w: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Îmbrăcăminte de protecţie împotriva intemperiilor:</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aer liber pe ploaie şi vreme rece.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8.</w:t>
      </w: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Îmbrăcăminte reflectorizantă: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locuri în care lucrătorii trebuie să poată fi observaţi la timp.</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9.</w:t>
      </w: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Centuri de securitate: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pe schele;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asamblarea</w:t>
      </w:r>
      <w:proofErr w:type="gramEnd"/>
      <w:r w:rsidRPr="008B5326">
        <w:rPr>
          <w:rFonts w:ascii="Times New Roman" w:eastAsia="Times New Roman" w:hAnsi="Times New Roman" w:cs="Times New Roman"/>
          <w:color w:val="000000" w:themeColor="text1"/>
          <w:sz w:val="24"/>
          <w:szCs w:val="24"/>
        </w:rPr>
        <w:t xml:space="preserve"> de piese prefabricate;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pe stâlpi.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10.</w:t>
      </w: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Frânghii de securitate: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cabine de macarale amplasate la mare înălţime;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cabine de stivuitoare şi elevatoare amplasate la mare înălţime în depozite;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partea superioară a turnurilor de sondă;</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în puţuri şi canalizări.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11.</w:t>
      </w:r>
      <w:r w:rsidRPr="008B5326">
        <w:rPr>
          <w:rFonts w:ascii="Times New Roman" w:eastAsia="Times New Roman" w:hAnsi="Times New Roman" w:cs="Times New Roman"/>
          <w:color w:val="000000" w:themeColor="text1"/>
          <w:sz w:val="24"/>
          <w:szCs w:val="24"/>
        </w:rPr>
        <w:t> </w:t>
      </w:r>
      <w:r w:rsidRPr="008B5326">
        <w:rPr>
          <w:rFonts w:ascii="Times New Roman" w:eastAsia="Times New Roman" w:hAnsi="Times New Roman" w:cs="Times New Roman"/>
          <w:b/>
          <w:bCs/>
          <w:color w:val="000000" w:themeColor="text1"/>
          <w:sz w:val="24"/>
          <w:szCs w:val="24"/>
        </w:rPr>
        <w:t>Protecţia pielii:</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b/>
          <w:bCs/>
          <w:color w:val="000000" w:themeColor="text1"/>
          <w:sz w:val="24"/>
          <w:szCs w:val="24"/>
        </w:rPr>
        <w:t>    </w:t>
      </w:r>
      <w:r w:rsidRPr="008B5326">
        <w:rPr>
          <w:rFonts w:ascii="Times New Roman" w:eastAsia="Times New Roman" w:hAnsi="Times New Roman" w:cs="Times New Roman"/>
          <w:color w:val="000000" w:themeColor="text1"/>
          <w:sz w:val="24"/>
          <w:szCs w:val="24"/>
        </w:rPr>
        <w:t xml:space="preserve">- </w:t>
      </w:r>
      <w:proofErr w:type="gramStart"/>
      <w:r w:rsidRPr="008B5326">
        <w:rPr>
          <w:rFonts w:ascii="Times New Roman" w:eastAsia="Times New Roman" w:hAnsi="Times New Roman" w:cs="Times New Roman"/>
          <w:color w:val="000000" w:themeColor="text1"/>
          <w:sz w:val="24"/>
          <w:szCs w:val="24"/>
        </w:rPr>
        <w:t>prelucrarea</w:t>
      </w:r>
      <w:proofErr w:type="gramEnd"/>
      <w:r w:rsidRPr="008B5326">
        <w:rPr>
          <w:rFonts w:ascii="Times New Roman" w:eastAsia="Times New Roman" w:hAnsi="Times New Roman" w:cs="Times New Roman"/>
          <w:color w:val="000000" w:themeColor="text1"/>
          <w:sz w:val="24"/>
          <w:szCs w:val="24"/>
        </w:rPr>
        <w:t xml:space="preserve"> materialelor de acoperire;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 xml:space="preserve">    - </w:t>
      </w:r>
      <w:proofErr w:type="gramStart"/>
      <w:r w:rsidRPr="008B5326">
        <w:rPr>
          <w:rFonts w:ascii="Times New Roman" w:eastAsia="Times New Roman" w:hAnsi="Times New Roman" w:cs="Times New Roman"/>
          <w:color w:val="000000" w:themeColor="text1"/>
          <w:sz w:val="24"/>
          <w:szCs w:val="24"/>
        </w:rPr>
        <w:t>lucrări</w:t>
      </w:r>
      <w:proofErr w:type="gramEnd"/>
      <w:r w:rsidRPr="008B5326">
        <w:rPr>
          <w:rFonts w:ascii="Times New Roman" w:eastAsia="Times New Roman" w:hAnsi="Times New Roman" w:cs="Times New Roman"/>
          <w:color w:val="000000" w:themeColor="text1"/>
          <w:sz w:val="24"/>
          <w:szCs w:val="24"/>
        </w:rPr>
        <w:t xml:space="preserve"> de tăbăcărie.</w:t>
      </w:r>
    </w:p>
    <w:p w:rsidR="00EC4334" w:rsidRPr="00EC4334" w:rsidRDefault="00EC4334" w:rsidP="008B5326">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8B5326">
        <w:rPr>
          <w:rFonts w:ascii="Times New Roman" w:eastAsia="Times New Roman" w:hAnsi="Times New Roman" w:cs="Times New Roman"/>
          <w:color w:val="000000" w:themeColor="text1"/>
          <w:sz w:val="24"/>
          <w:szCs w:val="24"/>
        </w:rPr>
        <w:t>_____________</w:t>
      </w:r>
    </w:p>
    <w:p w:rsidR="00CB0D37" w:rsidRPr="008B5326" w:rsidRDefault="00014010" w:rsidP="008B5326">
      <w:pPr>
        <w:jc w:val="both"/>
        <w:rPr>
          <w:color w:val="000000" w:themeColor="text1"/>
        </w:rPr>
      </w:pPr>
    </w:p>
    <w:sectPr w:rsidR="00CB0D37" w:rsidRPr="008B5326" w:rsidSect="008B5326">
      <w:pgSz w:w="11909" w:h="16834" w:code="9"/>
      <w:pgMar w:top="1008"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GGConsultingFo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34"/>
    <w:rsid w:val="00014010"/>
    <w:rsid w:val="002B10C7"/>
    <w:rsid w:val="00525737"/>
    <w:rsid w:val="008B5326"/>
    <w:rsid w:val="00EC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2">
    <w:name w:val="border2"/>
    <w:basedOn w:val="Normal"/>
    <w:rsid w:val="00EC4334"/>
    <w:pPr>
      <w:shd w:val="clear" w:color="auto" w:fill="D2DDCC"/>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EC4334"/>
    <w:pPr>
      <w:shd w:val="clear" w:color="auto" w:fill="FFFFFF"/>
      <w:spacing w:after="0" w:line="240" w:lineRule="auto"/>
      <w:ind w:left="15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4334"/>
    <w:rPr>
      <w:color w:val="0000FF"/>
      <w:u w:val="single"/>
    </w:rPr>
  </w:style>
  <w:style w:type="character" w:styleId="FollowedHyperlink">
    <w:name w:val="FollowedHyperlink"/>
    <w:basedOn w:val="DefaultParagraphFont"/>
    <w:uiPriority w:val="99"/>
    <w:semiHidden/>
    <w:unhideWhenUsed/>
    <w:rsid w:val="00EC4334"/>
    <w:rPr>
      <w:color w:val="800080"/>
      <w:u w:val="single"/>
    </w:rPr>
  </w:style>
  <w:style w:type="paragraph" w:styleId="NormalWeb">
    <w:name w:val="Normal (Web)"/>
    <w:basedOn w:val="Normal"/>
    <w:uiPriority w:val="99"/>
    <w:semiHidden/>
    <w:unhideWhenUsed/>
    <w:rsid w:val="00EC4334"/>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EC4334"/>
    <w:pPr>
      <w:spacing w:after="0" w:line="240" w:lineRule="auto"/>
      <w:jc w:val="center"/>
    </w:pPr>
    <w:rPr>
      <w:rFonts w:ascii="Times New Roman" w:eastAsia="Times New Roman" w:hAnsi="Times New Roman" w:cs="Times New Roman"/>
      <w:sz w:val="24"/>
      <w:szCs w:val="24"/>
    </w:rPr>
  </w:style>
  <w:style w:type="character" w:customStyle="1" w:styleId="rvts1">
    <w:name w:val="rvts1"/>
    <w:basedOn w:val="DefaultParagraphFont"/>
    <w:rsid w:val="00EC4334"/>
    <w:rPr>
      <w:b/>
      <w:bCs/>
      <w:color w:val="0000FF"/>
    </w:rPr>
  </w:style>
  <w:style w:type="character" w:customStyle="1" w:styleId="rvts2">
    <w:name w:val="rvts2"/>
    <w:basedOn w:val="DefaultParagraphFont"/>
    <w:rsid w:val="00EC4334"/>
    <w:rPr>
      <w:b/>
      <w:bCs/>
      <w:color w:val="000080"/>
    </w:rPr>
  </w:style>
  <w:style w:type="character" w:customStyle="1" w:styleId="rvts3">
    <w:name w:val="rvts3"/>
    <w:basedOn w:val="DefaultParagraphFont"/>
    <w:rsid w:val="00EC4334"/>
    <w:rPr>
      <w:i/>
      <w:iCs/>
      <w:color w:val="800000"/>
    </w:rPr>
  </w:style>
  <w:style w:type="character" w:customStyle="1" w:styleId="rvts4">
    <w:name w:val="rvts4"/>
    <w:basedOn w:val="DefaultParagraphFont"/>
    <w:rsid w:val="00EC4334"/>
    <w:rPr>
      <w:color w:val="008000"/>
      <w:u w:val="single"/>
    </w:rPr>
  </w:style>
  <w:style w:type="character" w:customStyle="1" w:styleId="rvts5">
    <w:name w:val="rvts5"/>
    <w:basedOn w:val="DefaultParagraphFont"/>
    <w:rsid w:val="00EC4334"/>
    <w:rPr>
      <w:color w:val="008000"/>
      <w:u w:val="single"/>
    </w:rPr>
  </w:style>
  <w:style w:type="character" w:customStyle="1" w:styleId="rvts6">
    <w:name w:val="rvts6"/>
    <w:basedOn w:val="DefaultParagraphFont"/>
    <w:rsid w:val="00EC4334"/>
    <w:rPr>
      <w:rFonts w:ascii="Times New Roman" w:hAnsi="Times New Roman" w:cs="Times New Roman" w:hint="default"/>
      <w:sz w:val="24"/>
      <w:szCs w:val="24"/>
    </w:rPr>
  </w:style>
  <w:style w:type="character" w:customStyle="1" w:styleId="rvts7">
    <w:name w:val="rvts7"/>
    <w:basedOn w:val="DefaultParagraphFont"/>
    <w:rsid w:val="00EC4334"/>
    <w:rPr>
      <w:rFonts w:ascii="Times New Roman" w:hAnsi="Times New Roman" w:cs="Times New Roman" w:hint="default"/>
      <w:b/>
      <w:bCs/>
      <w:sz w:val="24"/>
      <w:szCs w:val="24"/>
    </w:rPr>
  </w:style>
  <w:style w:type="character" w:customStyle="1" w:styleId="rvts8">
    <w:name w:val="rvts8"/>
    <w:basedOn w:val="DefaultParagraphFont"/>
    <w:rsid w:val="00EC4334"/>
    <w:rPr>
      <w:rFonts w:ascii="Times New Roman" w:hAnsi="Times New Roman" w:cs="Times New Roman" w:hint="default"/>
      <w:color w:val="0000FF"/>
      <w:sz w:val="24"/>
      <w:szCs w:val="24"/>
      <w:u w:val="single"/>
    </w:rPr>
  </w:style>
  <w:style w:type="character" w:customStyle="1" w:styleId="rvts9">
    <w:name w:val="rvts9"/>
    <w:basedOn w:val="DefaultParagraphFont"/>
    <w:rsid w:val="00EC4334"/>
    <w:rPr>
      <w:b/>
      <w:bCs/>
    </w:rPr>
  </w:style>
  <w:style w:type="character" w:customStyle="1" w:styleId="rvts10">
    <w:name w:val="rvts10"/>
    <w:basedOn w:val="DefaultParagraphFont"/>
    <w:rsid w:val="00EC4334"/>
    <w:rPr>
      <w:b/>
      <w:bCs/>
      <w:color w:val="231F20"/>
    </w:rPr>
  </w:style>
  <w:style w:type="character" w:customStyle="1" w:styleId="rvts11">
    <w:name w:val="rvts11"/>
    <w:basedOn w:val="DefaultParagraphFont"/>
    <w:rsid w:val="00EC4334"/>
    <w:rPr>
      <w:rFonts w:ascii="Times New Roman" w:hAnsi="Times New Roman" w:cs="Times New Roman" w:hint="default"/>
      <w:color w:val="231F20"/>
      <w:sz w:val="24"/>
      <w:szCs w:val="24"/>
    </w:rPr>
  </w:style>
  <w:style w:type="character" w:customStyle="1" w:styleId="rvts12">
    <w:name w:val="rvts12"/>
    <w:basedOn w:val="DefaultParagraphFont"/>
    <w:rsid w:val="00EC4334"/>
    <w:rPr>
      <w:rFonts w:ascii="Times New Roman" w:hAnsi="Times New Roman" w:cs="Times New Roman" w:hint="default"/>
      <w:b/>
      <w:bCs/>
      <w:color w:val="231F20"/>
      <w:sz w:val="24"/>
      <w:szCs w:val="24"/>
    </w:rPr>
  </w:style>
  <w:style w:type="character" w:customStyle="1" w:styleId="rvts13">
    <w:name w:val="rvts13"/>
    <w:basedOn w:val="DefaultParagraphFont"/>
    <w:rsid w:val="00EC4334"/>
    <w:rPr>
      <w:rFonts w:ascii="Times New Roman" w:hAnsi="Times New Roman" w:cs="Times New Roman" w:hint="default"/>
      <w:i/>
      <w:iCs/>
      <w:color w:val="231F20"/>
      <w:sz w:val="24"/>
      <w:szCs w:val="24"/>
    </w:rPr>
  </w:style>
  <w:style w:type="character" w:customStyle="1" w:styleId="rvts14">
    <w:name w:val="rvts14"/>
    <w:basedOn w:val="DefaultParagraphFont"/>
    <w:rsid w:val="00EC4334"/>
    <w:rPr>
      <w:rFonts w:ascii="Times New Roman" w:hAnsi="Times New Roman" w:cs="Times New Roman" w:hint="default"/>
      <w:b/>
      <w:bCs/>
      <w:i/>
      <w:iCs/>
      <w:sz w:val="24"/>
      <w:szCs w:val="24"/>
    </w:rPr>
  </w:style>
  <w:style w:type="character" w:customStyle="1" w:styleId="rvts15">
    <w:name w:val="rvts15"/>
    <w:basedOn w:val="DefaultParagraphFont"/>
    <w:rsid w:val="00EC4334"/>
    <w:rPr>
      <w:rFonts w:ascii="Times New Roman" w:hAnsi="Times New Roman" w:cs="Times New Roman" w:hint="default"/>
      <w:b/>
      <w:bCs/>
      <w:i/>
      <w:iCs/>
      <w:color w:val="231F20"/>
      <w:sz w:val="24"/>
      <w:szCs w:val="24"/>
    </w:rPr>
  </w:style>
  <w:style w:type="character" w:customStyle="1" w:styleId="rvts16">
    <w:name w:val="rvts16"/>
    <w:basedOn w:val="DefaultParagraphFont"/>
    <w:rsid w:val="00EC4334"/>
    <w:rPr>
      <w:rFonts w:ascii="Times New Roman" w:hAnsi="Times New Roman" w:cs="Times New Roman" w:hint="default"/>
      <w:color w:val="000000"/>
      <w:sz w:val="24"/>
      <w:szCs w:val="24"/>
    </w:rPr>
  </w:style>
  <w:style w:type="character" w:customStyle="1" w:styleId="rvts17">
    <w:name w:val="rvts17"/>
    <w:basedOn w:val="DefaultParagraphFont"/>
    <w:rsid w:val="00EC4334"/>
    <w:rPr>
      <w:rFonts w:ascii="Courier New" w:hAnsi="Courier New" w:cs="Courier New" w:hint="default"/>
      <w:b/>
      <w:bCs/>
      <w:color w:val="231F20"/>
      <w:sz w:val="14"/>
      <w:szCs w:val="14"/>
    </w:rPr>
  </w:style>
  <w:style w:type="character" w:customStyle="1" w:styleId="rvts18">
    <w:name w:val="rvts18"/>
    <w:basedOn w:val="DefaultParagraphFont"/>
    <w:rsid w:val="00EC4334"/>
    <w:rPr>
      <w:rFonts w:ascii="Courier New" w:hAnsi="Courier New" w:cs="Courier New" w:hint="default"/>
      <w:color w:val="231F20"/>
      <w:sz w:val="14"/>
      <w:szCs w:val="14"/>
    </w:rPr>
  </w:style>
  <w:style w:type="character" w:customStyle="1" w:styleId="rvts19">
    <w:name w:val="rvts19"/>
    <w:basedOn w:val="DefaultParagraphFont"/>
    <w:rsid w:val="00EC4334"/>
    <w:rPr>
      <w:rFonts w:ascii="Courier New" w:hAnsi="Courier New" w:cs="Courier New" w:hint="default"/>
      <w:sz w:val="14"/>
      <w:szCs w:val="14"/>
    </w:rPr>
  </w:style>
  <w:style w:type="character" w:customStyle="1" w:styleId="rvts20">
    <w:name w:val="rvts20"/>
    <w:basedOn w:val="DefaultParagraphFont"/>
    <w:rsid w:val="00EC4334"/>
    <w:rPr>
      <w:rFonts w:ascii="GGConsultingFont" w:hAnsi="GGConsultingFont" w:hint="default"/>
      <w:sz w:val="14"/>
      <w:szCs w:val="14"/>
    </w:rPr>
  </w:style>
  <w:style w:type="character" w:customStyle="1" w:styleId="rvts21">
    <w:name w:val="rvts21"/>
    <w:basedOn w:val="DefaultParagraphFont"/>
    <w:rsid w:val="00EC4334"/>
    <w:rPr>
      <w:rFonts w:ascii="Courier New" w:hAnsi="Courier New" w:cs="Courier New" w:hint="default"/>
      <w:b/>
      <w:bCs/>
      <w:sz w:val="14"/>
      <w:szCs w:val="14"/>
    </w:rPr>
  </w:style>
  <w:style w:type="character" w:customStyle="1" w:styleId="rvts22">
    <w:name w:val="rvts22"/>
    <w:basedOn w:val="DefaultParagraphFont"/>
    <w:rsid w:val="00EC4334"/>
    <w:rPr>
      <w:rFonts w:ascii="Times New Roman" w:hAnsi="Times New Roman" w:cs="Times New Roman" w:hint="default"/>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2">
    <w:name w:val="border2"/>
    <w:basedOn w:val="Normal"/>
    <w:rsid w:val="00EC4334"/>
    <w:pPr>
      <w:shd w:val="clear" w:color="auto" w:fill="D2DDCC"/>
      <w:spacing w:after="0" w:line="240" w:lineRule="auto"/>
    </w:pPr>
    <w:rPr>
      <w:rFonts w:ascii="Times New Roman" w:eastAsia="Times New Roman" w:hAnsi="Times New Roman" w:cs="Times New Roman"/>
      <w:sz w:val="24"/>
      <w:szCs w:val="24"/>
    </w:rPr>
  </w:style>
  <w:style w:type="paragraph" w:customStyle="1" w:styleId="container2">
    <w:name w:val="container2"/>
    <w:basedOn w:val="Normal"/>
    <w:rsid w:val="00EC4334"/>
    <w:pPr>
      <w:shd w:val="clear" w:color="auto" w:fill="FFFFFF"/>
      <w:spacing w:after="0" w:line="240" w:lineRule="auto"/>
      <w:ind w:left="15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4334"/>
    <w:rPr>
      <w:color w:val="0000FF"/>
      <w:u w:val="single"/>
    </w:rPr>
  </w:style>
  <w:style w:type="character" w:styleId="FollowedHyperlink">
    <w:name w:val="FollowedHyperlink"/>
    <w:basedOn w:val="DefaultParagraphFont"/>
    <w:uiPriority w:val="99"/>
    <w:semiHidden/>
    <w:unhideWhenUsed/>
    <w:rsid w:val="00EC4334"/>
    <w:rPr>
      <w:color w:val="800080"/>
      <w:u w:val="single"/>
    </w:rPr>
  </w:style>
  <w:style w:type="paragraph" w:styleId="NormalWeb">
    <w:name w:val="Normal (Web)"/>
    <w:basedOn w:val="Normal"/>
    <w:uiPriority w:val="99"/>
    <w:semiHidden/>
    <w:unhideWhenUsed/>
    <w:rsid w:val="00EC4334"/>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EC4334"/>
    <w:pPr>
      <w:spacing w:after="0" w:line="240" w:lineRule="auto"/>
      <w:jc w:val="center"/>
    </w:pPr>
    <w:rPr>
      <w:rFonts w:ascii="Times New Roman" w:eastAsia="Times New Roman" w:hAnsi="Times New Roman" w:cs="Times New Roman"/>
      <w:sz w:val="24"/>
      <w:szCs w:val="24"/>
    </w:rPr>
  </w:style>
  <w:style w:type="character" w:customStyle="1" w:styleId="rvts1">
    <w:name w:val="rvts1"/>
    <w:basedOn w:val="DefaultParagraphFont"/>
    <w:rsid w:val="00EC4334"/>
    <w:rPr>
      <w:b/>
      <w:bCs/>
      <w:color w:val="0000FF"/>
    </w:rPr>
  </w:style>
  <w:style w:type="character" w:customStyle="1" w:styleId="rvts2">
    <w:name w:val="rvts2"/>
    <w:basedOn w:val="DefaultParagraphFont"/>
    <w:rsid w:val="00EC4334"/>
    <w:rPr>
      <w:b/>
      <w:bCs/>
      <w:color w:val="000080"/>
    </w:rPr>
  </w:style>
  <w:style w:type="character" w:customStyle="1" w:styleId="rvts3">
    <w:name w:val="rvts3"/>
    <w:basedOn w:val="DefaultParagraphFont"/>
    <w:rsid w:val="00EC4334"/>
    <w:rPr>
      <w:i/>
      <w:iCs/>
      <w:color w:val="800000"/>
    </w:rPr>
  </w:style>
  <w:style w:type="character" w:customStyle="1" w:styleId="rvts4">
    <w:name w:val="rvts4"/>
    <w:basedOn w:val="DefaultParagraphFont"/>
    <w:rsid w:val="00EC4334"/>
    <w:rPr>
      <w:color w:val="008000"/>
      <w:u w:val="single"/>
    </w:rPr>
  </w:style>
  <w:style w:type="character" w:customStyle="1" w:styleId="rvts5">
    <w:name w:val="rvts5"/>
    <w:basedOn w:val="DefaultParagraphFont"/>
    <w:rsid w:val="00EC4334"/>
    <w:rPr>
      <w:color w:val="008000"/>
      <w:u w:val="single"/>
    </w:rPr>
  </w:style>
  <w:style w:type="character" w:customStyle="1" w:styleId="rvts6">
    <w:name w:val="rvts6"/>
    <w:basedOn w:val="DefaultParagraphFont"/>
    <w:rsid w:val="00EC4334"/>
    <w:rPr>
      <w:rFonts w:ascii="Times New Roman" w:hAnsi="Times New Roman" w:cs="Times New Roman" w:hint="default"/>
      <w:sz w:val="24"/>
      <w:szCs w:val="24"/>
    </w:rPr>
  </w:style>
  <w:style w:type="character" w:customStyle="1" w:styleId="rvts7">
    <w:name w:val="rvts7"/>
    <w:basedOn w:val="DefaultParagraphFont"/>
    <w:rsid w:val="00EC4334"/>
    <w:rPr>
      <w:rFonts w:ascii="Times New Roman" w:hAnsi="Times New Roman" w:cs="Times New Roman" w:hint="default"/>
      <w:b/>
      <w:bCs/>
      <w:sz w:val="24"/>
      <w:szCs w:val="24"/>
    </w:rPr>
  </w:style>
  <w:style w:type="character" w:customStyle="1" w:styleId="rvts8">
    <w:name w:val="rvts8"/>
    <w:basedOn w:val="DefaultParagraphFont"/>
    <w:rsid w:val="00EC4334"/>
    <w:rPr>
      <w:rFonts w:ascii="Times New Roman" w:hAnsi="Times New Roman" w:cs="Times New Roman" w:hint="default"/>
      <w:color w:val="0000FF"/>
      <w:sz w:val="24"/>
      <w:szCs w:val="24"/>
      <w:u w:val="single"/>
    </w:rPr>
  </w:style>
  <w:style w:type="character" w:customStyle="1" w:styleId="rvts9">
    <w:name w:val="rvts9"/>
    <w:basedOn w:val="DefaultParagraphFont"/>
    <w:rsid w:val="00EC4334"/>
    <w:rPr>
      <w:b/>
      <w:bCs/>
    </w:rPr>
  </w:style>
  <w:style w:type="character" w:customStyle="1" w:styleId="rvts10">
    <w:name w:val="rvts10"/>
    <w:basedOn w:val="DefaultParagraphFont"/>
    <w:rsid w:val="00EC4334"/>
    <w:rPr>
      <w:b/>
      <w:bCs/>
      <w:color w:val="231F20"/>
    </w:rPr>
  </w:style>
  <w:style w:type="character" w:customStyle="1" w:styleId="rvts11">
    <w:name w:val="rvts11"/>
    <w:basedOn w:val="DefaultParagraphFont"/>
    <w:rsid w:val="00EC4334"/>
    <w:rPr>
      <w:rFonts w:ascii="Times New Roman" w:hAnsi="Times New Roman" w:cs="Times New Roman" w:hint="default"/>
      <w:color w:val="231F20"/>
      <w:sz w:val="24"/>
      <w:szCs w:val="24"/>
    </w:rPr>
  </w:style>
  <w:style w:type="character" w:customStyle="1" w:styleId="rvts12">
    <w:name w:val="rvts12"/>
    <w:basedOn w:val="DefaultParagraphFont"/>
    <w:rsid w:val="00EC4334"/>
    <w:rPr>
      <w:rFonts w:ascii="Times New Roman" w:hAnsi="Times New Roman" w:cs="Times New Roman" w:hint="default"/>
      <w:b/>
      <w:bCs/>
      <w:color w:val="231F20"/>
      <w:sz w:val="24"/>
      <w:szCs w:val="24"/>
    </w:rPr>
  </w:style>
  <w:style w:type="character" w:customStyle="1" w:styleId="rvts13">
    <w:name w:val="rvts13"/>
    <w:basedOn w:val="DefaultParagraphFont"/>
    <w:rsid w:val="00EC4334"/>
    <w:rPr>
      <w:rFonts w:ascii="Times New Roman" w:hAnsi="Times New Roman" w:cs="Times New Roman" w:hint="default"/>
      <w:i/>
      <w:iCs/>
      <w:color w:val="231F20"/>
      <w:sz w:val="24"/>
      <w:szCs w:val="24"/>
    </w:rPr>
  </w:style>
  <w:style w:type="character" w:customStyle="1" w:styleId="rvts14">
    <w:name w:val="rvts14"/>
    <w:basedOn w:val="DefaultParagraphFont"/>
    <w:rsid w:val="00EC4334"/>
    <w:rPr>
      <w:rFonts w:ascii="Times New Roman" w:hAnsi="Times New Roman" w:cs="Times New Roman" w:hint="default"/>
      <w:b/>
      <w:bCs/>
      <w:i/>
      <w:iCs/>
      <w:sz w:val="24"/>
      <w:szCs w:val="24"/>
    </w:rPr>
  </w:style>
  <w:style w:type="character" w:customStyle="1" w:styleId="rvts15">
    <w:name w:val="rvts15"/>
    <w:basedOn w:val="DefaultParagraphFont"/>
    <w:rsid w:val="00EC4334"/>
    <w:rPr>
      <w:rFonts w:ascii="Times New Roman" w:hAnsi="Times New Roman" w:cs="Times New Roman" w:hint="default"/>
      <w:b/>
      <w:bCs/>
      <w:i/>
      <w:iCs/>
      <w:color w:val="231F20"/>
      <w:sz w:val="24"/>
      <w:szCs w:val="24"/>
    </w:rPr>
  </w:style>
  <w:style w:type="character" w:customStyle="1" w:styleId="rvts16">
    <w:name w:val="rvts16"/>
    <w:basedOn w:val="DefaultParagraphFont"/>
    <w:rsid w:val="00EC4334"/>
    <w:rPr>
      <w:rFonts w:ascii="Times New Roman" w:hAnsi="Times New Roman" w:cs="Times New Roman" w:hint="default"/>
      <w:color w:val="000000"/>
      <w:sz w:val="24"/>
      <w:szCs w:val="24"/>
    </w:rPr>
  </w:style>
  <w:style w:type="character" w:customStyle="1" w:styleId="rvts17">
    <w:name w:val="rvts17"/>
    <w:basedOn w:val="DefaultParagraphFont"/>
    <w:rsid w:val="00EC4334"/>
    <w:rPr>
      <w:rFonts w:ascii="Courier New" w:hAnsi="Courier New" w:cs="Courier New" w:hint="default"/>
      <w:b/>
      <w:bCs/>
      <w:color w:val="231F20"/>
      <w:sz w:val="14"/>
      <w:szCs w:val="14"/>
    </w:rPr>
  </w:style>
  <w:style w:type="character" w:customStyle="1" w:styleId="rvts18">
    <w:name w:val="rvts18"/>
    <w:basedOn w:val="DefaultParagraphFont"/>
    <w:rsid w:val="00EC4334"/>
    <w:rPr>
      <w:rFonts w:ascii="Courier New" w:hAnsi="Courier New" w:cs="Courier New" w:hint="default"/>
      <w:color w:val="231F20"/>
      <w:sz w:val="14"/>
      <w:szCs w:val="14"/>
    </w:rPr>
  </w:style>
  <w:style w:type="character" w:customStyle="1" w:styleId="rvts19">
    <w:name w:val="rvts19"/>
    <w:basedOn w:val="DefaultParagraphFont"/>
    <w:rsid w:val="00EC4334"/>
    <w:rPr>
      <w:rFonts w:ascii="Courier New" w:hAnsi="Courier New" w:cs="Courier New" w:hint="default"/>
      <w:sz w:val="14"/>
      <w:szCs w:val="14"/>
    </w:rPr>
  </w:style>
  <w:style w:type="character" w:customStyle="1" w:styleId="rvts20">
    <w:name w:val="rvts20"/>
    <w:basedOn w:val="DefaultParagraphFont"/>
    <w:rsid w:val="00EC4334"/>
    <w:rPr>
      <w:rFonts w:ascii="GGConsultingFont" w:hAnsi="GGConsultingFont" w:hint="default"/>
      <w:sz w:val="14"/>
      <w:szCs w:val="14"/>
    </w:rPr>
  </w:style>
  <w:style w:type="character" w:customStyle="1" w:styleId="rvts21">
    <w:name w:val="rvts21"/>
    <w:basedOn w:val="DefaultParagraphFont"/>
    <w:rsid w:val="00EC4334"/>
    <w:rPr>
      <w:rFonts w:ascii="Courier New" w:hAnsi="Courier New" w:cs="Courier New" w:hint="default"/>
      <w:b/>
      <w:bCs/>
      <w:sz w:val="14"/>
      <w:szCs w:val="14"/>
    </w:rPr>
  </w:style>
  <w:style w:type="character" w:customStyle="1" w:styleId="rvts22">
    <w:name w:val="rvts22"/>
    <w:basedOn w:val="DefaultParagraphFont"/>
    <w:rsid w:val="00EC4334"/>
    <w:rPr>
      <w:rFonts w:ascii="Times New Roman" w:hAnsi="Times New Roman" w:cs="Times New Roman"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778810">
      <w:bodyDiv w:val="1"/>
      <w:marLeft w:val="0"/>
      <w:marRight w:val="0"/>
      <w:marTop w:val="0"/>
      <w:marBottom w:val="0"/>
      <w:divBdr>
        <w:top w:val="none" w:sz="0" w:space="0" w:color="auto"/>
        <w:left w:val="none" w:sz="0" w:space="0" w:color="auto"/>
        <w:bottom w:val="none" w:sz="0" w:space="0" w:color="auto"/>
        <w:right w:val="none" w:sz="0" w:space="0" w:color="auto"/>
      </w:divBdr>
      <w:divsChild>
        <w:div w:id="1200166059">
          <w:marLeft w:val="0"/>
          <w:marRight w:val="0"/>
          <w:marTop w:val="0"/>
          <w:marBottom w:val="0"/>
          <w:divBdr>
            <w:top w:val="none" w:sz="0" w:space="0" w:color="auto"/>
            <w:left w:val="none" w:sz="0" w:space="0" w:color="auto"/>
            <w:bottom w:val="none" w:sz="0" w:space="0" w:color="auto"/>
            <w:right w:val="none" w:sz="0" w:space="0" w:color="auto"/>
          </w:divBdr>
          <w:divsChild>
            <w:div w:id="11859396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80849,%201501080);" TargetMode="External"/><Relationship Id="rId13" Type="http://schemas.openxmlformats.org/officeDocument/2006/relationships/hyperlink" Target="javascript:OpenDocumentView(80849,%201501080);" TargetMode="External"/><Relationship Id="rId18" Type="http://schemas.openxmlformats.org/officeDocument/2006/relationships/hyperlink" Target="javascript:OpenDocumentView(80849,%201501080);" TargetMode="External"/><Relationship Id="rId26" Type="http://schemas.openxmlformats.org/officeDocument/2006/relationships/hyperlink" Target="javascript:OpenDocumentView(80849,%201501107);" TargetMode="External"/><Relationship Id="rId3" Type="http://schemas.openxmlformats.org/officeDocument/2006/relationships/settings" Target="settings.xml"/><Relationship Id="rId21" Type="http://schemas.openxmlformats.org/officeDocument/2006/relationships/hyperlink" Target="javascript:OpenDocumentView(69747,%201273194);" TargetMode="External"/><Relationship Id="rId7" Type="http://schemas.openxmlformats.org/officeDocument/2006/relationships/hyperlink" Target="javascript:OpenDocumentView(80849,%201501080);" TargetMode="External"/><Relationship Id="rId12" Type="http://schemas.openxmlformats.org/officeDocument/2006/relationships/hyperlink" Target="javascript:OpenDocumentView(80849,%201501080);" TargetMode="External"/><Relationship Id="rId17" Type="http://schemas.openxmlformats.org/officeDocument/2006/relationships/hyperlink" Target="javascript:OpenDocumentView(80849,%201501080);" TargetMode="External"/><Relationship Id="rId25" Type="http://schemas.openxmlformats.org/officeDocument/2006/relationships/hyperlink" Target="javascript:OpenDocumentView(80849,%201501104);" TargetMode="External"/><Relationship Id="rId2" Type="http://schemas.microsoft.com/office/2007/relationships/stylesWithEffects" Target="stylesWithEffects.xml"/><Relationship Id="rId16" Type="http://schemas.openxmlformats.org/officeDocument/2006/relationships/hyperlink" Target="javascript:OpenDocumentView(80849,%201501080);" TargetMode="External"/><Relationship Id="rId20" Type="http://schemas.openxmlformats.org/officeDocument/2006/relationships/hyperlink" Target="javascript:OpenDocumentView(69747,%201273194);" TargetMode="External"/><Relationship Id="rId1" Type="http://schemas.openxmlformats.org/officeDocument/2006/relationships/styles" Target="styles.xml"/><Relationship Id="rId6" Type="http://schemas.openxmlformats.org/officeDocument/2006/relationships/hyperlink" Target="javascript:OpenDocumentView(80849,%201501080);" TargetMode="External"/><Relationship Id="rId11" Type="http://schemas.openxmlformats.org/officeDocument/2006/relationships/hyperlink" Target="javascript:OpenDocumentView(80849,%201501080);" TargetMode="External"/><Relationship Id="rId24" Type="http://schemas.openxmlformats.org/officeDocument/2006/relationships/hyperlink" Target="javascript:OpenDocumentView(69747,%201273194);" TargetMode="External"/><Relationship Id="rId5" Type="http://schemas.openxmlformats.org/officeDocument/2006/relationships/hyperlink" Target="javascript:OpenDocumentView(80849,%201501080);" TargetMode="External"/><Relationship Id="rId15" Type="http://schemas.openxmlformats.org/officeDocument/2006/relationships/hyperlink" Target="javascript:OpenDocumentView(80849,%201501080);" TargetMode="External"/><Relationship Id="rId23" Type="http://schemas.openxmlformats.org/officeDocument/2006/relationships/hyperlink" Target="javascript:OpenDocumentView(69747,%201273194);" TargetMode="External"/><Relationship Id="rId28" Type="http://schemas.openxmlformats.org/officeDocument/2006/relationships/theme" Target="theme/theme1.xml"/><Relationship Id="rId10" Type="http://schemas.openxmlformats.org/officeDocument/2006/relationships/hyperlink" Target="javascript:OpenDocumentView(80849,%201501080);" TargetMode="External"/><Relationship Id="rId19" Type="http://schemas.openxmlformats.org/officeDocument/2006/relationships/hyperlink" Target="javascript:OpenDocumentView(80849,%201501080);" TargetMode="External"/><Relationship Id="rId4" Type="http://schemas.openxmlformats.org/officeDocument/2006/relationships/webSettings" Target="webSettings.xml"/><Relationship Id="rId9" Type="http://schemas.openxmlformats.org/officeDocument/2006/relationships/hyperlink" Target="javascript:OpenDocumentView(80849,%201501080);" TargetMode="External"/><Relationship Id="rId14" Type="http://schemas.openxmlformats.org/officeDocument/2006/relationships/hyperlink" Target="javascript:OpenDocumentView(80849,%201501080);" TargetMode="External"/><Relationship Id="rId22" Type="http://schemas.openxmlformats.org/officeDocument/2006/relationships/hyperlink" Target="javascript:OpenDocumentView(69747,%20127319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4744</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Banca Romaneasca S.A.</Company>
  <LinksUpToDate>false</LinksUpToDate>
  <CharactersWithSpaces>31722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Cristina</dc:creator>
  <cp:keywords/>
  <dc:description/>
  <cp:lastModifiedBy>Nitu Cristina</cp:lastModifiedBy>
  <cp:revision>3</cp:revision>
  <dcterms:created xsi:type="dcterms:W3CDTF">2012-05-28T13:52:00Z</dcterms:created>
  <dcterms:modified xsi:type="dcterms:W3CDTF">2012-05-28T13:56:00Z</dcterms:modified>
</cp:coreProperties>
</file>